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51245" cy="8669020"/>
            <wp:effectExtent l="0" t="0" r="1905" b="17780"/>
            <wp:docPr id="2" name="图片 2" descr="微信截图_20230921143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309211433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1245" cy="866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YTNjYWMxZWEyZjRjZmQ2MWM5NTZjZjRmZGIyMTIifQ=="/>
  </w:docVars>
  <w:rsids>
    <w:rsidRoot w:val="05341216"/>
    <w:rsid w:val="0534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2023-09-21T06:33:00Z</dcterms:created>
  <dc:creator>河南展坤工程管理有限公司:于莹莹</dc:creator>
  <cp:lastModifiedBy>河南展坤工程管理有限公司:于莹莹</cp:lastModifiedBy>
  <dcterms:modified xsi:type="dcterms:W3CDTF">2023-09-21T06:34:48Z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CC844435CE6046078DE57286FC803491_11</vt:lpwstr>
  </property>
</Properties>
</file>