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FF" w:rsidRDefault="008C21FF">
      <w:pPr>
        <w:widowControl/>
        <w:shd w:val="clear" w:color="auto" w:fill="FFFFFF"/>
        <w:outlineLvl w:val="2"/>
        <w:rPr>
          <w:rFonts w:ascii="宋体" w:eastAsia="宋体" w:hAnsi="宋体" w:cs="宋体"/>
          <w:b/>
          <w:bCs/>
          <w:color w:val="000000"/>
          <w:kern w:val="0"/>
          <w:sz w:val="35"/>
        </w:rPr>
      </w:pPr>
    </w:p>
    <w:p w:rsidR="008C21FF" w:rsidRDefault="00752804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15"/>
          <w:szCs w:val="15"/>
        </w:rPr>
      </w:pPr>
      <w:r>
        <w:rPr>
          <w:rFonts w:ascii="宋体" w:eastAsia="宋体" w:hAnsi="宋体" w:cs="宋体"/>
          <w:b/>
          <w:bCs/>
          <w:color w:val="000000"/>
          <w:kern w:val="0"/>
          <w:sz w:val="35"/>
        </w:rPr>
        <w:t>拍</w:t>
      </w:r>
      <w:r w:rsidR="003C4199">
        <w:rPr>
          <w:rFonts w:ascii="宋体" w:eastAsia="宋体" w:hAnsi="宋体" w:cs="宋体" w:hint="eastAsia"/>
          <w:b/>
          <w:bCs/>
          <w:color w:val="000000"/>
          <w:kern w:val="0"/>
          <w:sz w:val="35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35"/>
        </w:rPr>
        <w:t>卖</w:t>
      </w:r>
      <w:r w:rsidR="003C4199">
        <w:rPr>
          <w:rFonts w:ascii="宋体" w:eastAsia="宋体" w:hAnsi="宋体" w:cs="宋体" w:hint="eastAsia"/>
          <w:b/>
          <w:bCs/>
          <w:color w:val="000000"/>
          <w:kern w:val="0"/>
          <w:sz w:val="35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35"/>
        </w:rPr>
        <w:t>公</w:t>
      </w:r>
      <w:r w:rsidR="003C4199">
        <w:rPr>
          <w:rFonts w:ascii="宋体" w:eastAsia="宋体" w:hAnsi="宋体" w:cs="宋体" w:hint="eastAsia"/>
          <w:b/>
          <w:bCs/>
          <w:color w:val="000000"/>
          <w:kern w:val="0"/>
          <w:sz w:val="35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35"/>
        </w:rPr>
        <w:t>告</w:t>
      </w:r>
    </w:p>
    <w:p w:rsidR="008C21FF" w:rsidRDefault="00752804">
      <w:pPr>
        <w:shd w:val="clear" w:color="auto" w:fill="FFFFFF"/>
        <w:spacing w:line="375" w:lineRule="atLeast"/>
        <w:ind w:firstLine="640"/>
        <w:rPr>
          <w:rFonts w:asciiTheme="majorEastAsia" w:eastAsiaTheme="majorEastAsia" w:hAnsiTheme="majorEastAsia"/>
          <w:color w:val="555555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受委托，我公司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定于20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21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年</w:t>
      </w:r>
      <w:r w:rsidR="003C419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月</w:t>
      </w:r>
      <w:r w:rsidR="003C419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19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日1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0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时在通许县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政务服务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中心</w:t>
      </w:r>
      <w:r w:rsidR="00B5779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四楼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第一开标室</w:t>
      </w:r>
      <w:bookmarkStart w:id="0" w:name="_GoBack"/>
      <w:bookmarkEnd w:id="0"/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公开拍卖</w:t>
      </w:r>
      <w:r w:rsidR="003C419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：通许县南环路五里卜社区东100米路南房地产三年租赁权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  <w:r w:rsidR="003C419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即日起展示，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有意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竞买者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请于20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21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年</w:t>
      </w:r>
      <w:r w:rsidR="003C419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月</w:t>
      </w:r>
      <w:r w:rsidR="003C419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16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日1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6：00前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携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身份证明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及保证金</w:t>
      </w:r>
      <w:r w:rsidR="003C419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万元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到通许县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政务服务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中心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四楼受理部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办理报名竞拍手续。</w:t>
      </w:r>
      <w:r>
        <w:rPr>
          <w:rFonts w:asciiTheme="majorEastAsia" w:eastAsiaTheme="majorEastAsia" w:hAnsiTheme="majorEastAsia" w:hint="eastAsia"/>
          <w:color w:val="555555"/>
          <w:sz w:val="24"/>
          <w:szCs w:val="24"/>
          <w:shd w:val="clear" w:color="auto" w:fill="FFFFFF"/>
        </w:rPr>
        <w:t>竞买不成，保证金无息</w:t>
      </w:r>
      <w:r>
        <w:rPr>
          <w:rFonts w:asciiTheme="majorEastAsia" w:eastAsiaTheme="majorEastAsia" w:hAnsiTheme="majorEastAsia" w:cs="宋体"/>
          <w:kern w:val="0"/>
          <w:sz w:val="24"/>
          <w:szCs w:val="24"/>
        </w:rPr>
        <w:t>如数退还。</w:t>
      </w:r>
    </w:p>
    <w:p w:rsidR="008C21FF" w:rsidRDefault="00752804" w:rsidP="00F85BB6">
      <w:pPr>
        <w:widowControl/>
        <w:ind w:firstLineChars="194" w:firstLine="466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br/>
        <w:t xml:space="preserve">    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 xml:space="preserve">咨询电话: 13569504040   </w:t>
      </w:r>
    </w:p>
    <w:p w:rsidR="008C21FF" w:rsidRDefault="00752804">
      <w:pPr>
        <w:widowControl/>
        <w:ind w:firstLine="36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 </w:t>
      </w:r>
      <w:r w:rsidR="00C3463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展示地点：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标的所在地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   </w:t>
      </w:r>
    </w:p>
    <w:p w:rsidR="008C21FF" w:rsidRDefault="00752804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C3463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 xml:space="preserve">     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t>工商监督电话：23988841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/>
          <w:color w:val="000000"/>
          <w:kern w:val="0"/>
          <w:sz w:val="25"/>
          <w:szCs w:val="25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保证金账号及开户行：</w:t>
      </w:r>
    </w:p>
    <w:p w:rsidR="008C21FF" w:rsidRDefault="00752804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户名：通许县公共资源交易中心有限公司</w:t>
      </w:r>
    </w:p>
    <w:p w:rsidR="008C21FF" w:rsidRDefault="00752804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开户银行：通许县农村商业银行</w:t>
      </w:r>
    </w:p>
    <w:p w:rsidR="008C21FF" w:rsidRDefault="00752804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银行账号：00000169499550332012</w:t>
      </w:r>
    </w:p>
    <w:p w:rsidR="008C21FF" w:rsidRDefault="00752804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行号：402492201014</w:t>
      </w:r>
    </w:p>
    <w:p w:rsidR="008C21FF" w:rsidRPr="00CB469F" w:rsidRDefault="00752804" w:rsidP="00CB469F">
      <w:pPr>
        <w:widowControl/>
        <w:jc w:val="left"/>
        <w:rPr>
          <w:rFonts w:ascii="宋体" w:eastAsia="宋体" w:hAnsi="宋体" w:cs="宋体"/>
          <w:color w:val="000000"/>
          <w:kern w:val="0"/>
          <w:sz w:val="25"/>
          <w:szCs w:val="25"/>
          <w:shd w:val="clear" w:color="auto" w:fill="FFFFFF"/>
        </w:rPr>
      </w:pPr>
      <w:r>
        <w:rPr>
          <w:rFonts w:ascii="宋体" w:eastAsia="宋体" w:hAnsi="宋体" w:cs="宋体"/>
          <w:color w:val="000000"/>
          <w:kern w:val="0"/>
          <w:sz w:val="25"/>
          <w:szCs w:val="25"/>
          <w:shd w:val="clear" w:color="auto" w:fill="FFFFFF"/>
        </w:rPr>
        <w:br/>
        <w:t> </w:t>
      </w:r>
      <w:r w:rsidR="00CB469F">
        <w:rPr>
          <w:rFonts w:ascii="宋体" w:eastAsia="宋体" w:hAnsi="宋体" w:cs="宋体" w:hint="eastAsia"/>
          <w:color w:val="000000"/>
          <w:kern w:val="0"/>
          <w:sz w:val="25"/>
          <w:szCs w:val="25"/>
          <w:shd w:val="clear" w:color="auto" w:fill="FFFFFF"/>
        </w:rPr>
        <w:t xml:space="preserve">                  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河南德厚拍卖有限公司</w:t>
      </w:r>
    </w:p>
    <w:p w:rsidR="008C21FF" w:rsidRDefault="00752804">
      <w:pPr>
        <w:widowControl/>
        <w:shd w:val="clear" w:color="auto" w:fill="FFFFFF"/>
        <w:ind w:right="500"/>
        <w:jc w:val="center"/>
        <w:rPr>
          <w:rFonts w:ascii="宋体" w:eastAsia="宋体" w:hAnsi="宋体" w:cs="宋体"/>
          <w:color w:val="000000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 xml:space="preserve">                                                               2021年</w:t>
      </w:r>
      <w:r w:rsidR="00F85BB6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月</w:t>
      </w:r>
      <w:r w:rsidR="00F85BB6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日</w:t>
      </w:r>
    </w:p>
    <w:p w:rsidR="008C21FF" w:rsidRDefault="008C21FF">
      <w:pPr>
        <w:wordWrap w:val="0"/>
        <w:jc w:val="right"/>
        <w:rPr>
          <w:sz w:val="32"/>
          <w:szCs w:val="32"/>
        </w:rPr>
      </w:pPr>
    </w:p>
    <w:sectPr w:rsidR="008C21FF" w:rsidSect="008C21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229" w:rsidRDefault="00E06229" w:rsidP="003A68F2">
      <w:r>
        <w:separator/>
      </w:r>
    </w:p>
  </w:endnote>
  <w:endnote w:type="continuationSeparator" w:id="1">
    <w:p w:rsidR="00E06229" w:rsidRDefault="00E06229" w:rsidP="003A6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229" w:rsidRDefault="00E06229" w:rsidP="003A68F2">
      <w:r>
        <w:separator/>
      </w:r>
    </w:p>
  </w:footnote>
  <w:footnote w:type="continuationSeparator" w:id="1">
    <w:p w:rsidR="00E06229" w:rsidRDefault="00E06229" w:rsidP="003A6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EBC"/>
    <w:rsid w:val="00080C01"/>
    <w:rsid w:val="00095390"/>
    <w:rsid w:val="000C1DBD"/>
    <w:rsid w:val="000C385F"/>
    <w:rsid w:val="000D479D"/>
    <w:rsid w:val="000F0EB6"/>
    <w:rsid w:val="00114409"/>
    <w:rsid w:val="0013653F"/>
    <w:rsid w:val="00171318"/>
    <w:rsid w:val="00176920"/>
    <w:rsid w:val="001A1CA3"/>
    <w:rsid w:val="001A2B78"/>
    <w:rsid w:val="001D0453"/>
    <w:rsid w:val="001D33CF"/>
    <w:rsid w:val="001D7656"/>
    <w:rsid w:val="001F7DC3"/>
    <w:rsid w:val="00227525"/>
    <w:rsid w:val="00251517"/>
    <w:rsid w:val="00254516"/>
    <w:rsid w:val="002545E2"/>
    <w:rsid w:val="00265E50"/>
    <w:rsid w:val="0026793F"/>
    <w:rsid w:val="00271B76"/>
    <w:rsid w:val="002C5FDF"/>
    <w:rsid w:val="002C660C"/>
    <w:rsid w:val="003027A3"/>
    <w:rsid w:val="00323CA7"/>
    <w:rsid w:val="00332262"/>
    <w:rsid w:val="00336FD9"/>
    <w:rsid w:val="00354D08"/>
    <w:rsid w:val="003977FB"/>
    <w:rsid w:val="003A5307"/>
    <w:rsid w:val="003A68F2"/>
    <w:rsid w:val="003B67D3"/>
    <w:rsid w:val="003C4199"/>
    <w:rsid w:val="00443A88"/>
    <w:rsid w:val="00467DCF"/>
    <w:rsid w:val="004C1ADB"/>
    <w:rsid w:val="004C4900"/>
    <w:rsid w:val="004C5AC0"/>
    <w:rsid w:val="004D4F9A"/>
    <w:rsid w:val="004F4FBC"/>
    <w:rsid w:val="004F6F58"/>
    <w:rsid w:val="00503D96"/>
    <w:rsid w:val="00580C02"/>
    <w:rsid w:val="00585C29"/>
    <w:rsid w:val="00585DF7"/>
    <w:rsid w:val="00597115"/>
    <w:rsid w:val="005C6002"/>
    <w:rsid w:val="005D57D0"/>
    <w:rsid w:val="005F00F1"/>
    <w:rsid w:val="006102BD"/>
    <w:rsid w:val="00621DC9"/>
    <w:rsid w:val="0065094D"/>
    <w:rsid w:val="00652338"/>
    <w:rsid w:val="0066035E"/>
    <w:rsid w:val="00671DBB"/>
    <w:rsid w:val="00673D69"/>
    <w:rsid w:val="00697BE5"/>
    <w:rsid w:val="006D7209"/>
    <w:rsid w:val="006F24F9"/>
    <w:rsid w:val="006F4EE6"/>
    <w:rsid w:val="007020D5"/>
    <w:rsid w:val="00715819"/>
    <w:rsid w:val="00737DE1"/>
    <w:rsid w:val="0074196C"/>
    <w:rsid w:val="0074379A"/>
    <w:rsid w:val="0074394C"/>
    <w:rsid w:val="00752804"/>
    <w:rsid w:val="007556ED"/>
    <w:rsid w:val="00773936"/>
    <w:rsid w:val="00774210"/>
    <w:rsid w:val="00787CA9"/>
    <w:rsid w:val="007E3734"/>
    <w:rsid w:val="007F4B7A"/>
    <w:rsid w:val="00804814"/>
    <w:rsid w:val="00823364"/>
    <w:rsid w:val="00836BD9"/>
    <w:rsid w:val="008543D5"/>
    <w:rsid w:val="008736CE"/>
    <w:rsid w:val="008C21F9"/>
    <w:rsid w:val="008C21FF"/>
    <w:rsid w:val="008E4C38"/>
    <w:rsid w:val="008F7CF8"/>
    <w:rsid w:val="00900236"/>
    <w:rsid w:val="009146FE"/>
    <w:rsid w:val="00936A09"/>
    <w:rsid w:val="00942ADF"/>
    <w:rsid w:val="009558E6"/>
    <w:rsid w:val="00957D57"/>
    <w:rsid w:val="0096212F"/>
    <w:rsid w:val="00971544"/>
    <w:rsid w:val="00984260"/>
    <w:rsid w:val="009A520A"/>
    <w:rsid w:val="009C512F"/>
    <w:rsid w:val="009D7C49"/>
    <w:rsid w:val="009F19A7"/>
    <w:rsid w:val="009F4AF3"/>
    <w:rsid w:val="00A10D19"/>
    <w:rsid w:val="00A3217D"/>
    <w:rsid w:val="00A338E0"/>
    <w:rsid w:val="00A33944"/>
    <w:rsid w:val="00A4599C"/>
    <w:rsid w:val="00A46E18"/>
    <w:rsid w:val="00A55EBC"/>
    <w:rsid w:val="00A65B5F"/>
    <w:rsid w:val="00A70EB0"/>
    <w:rsid w:val="00A75D13"/>
    <w:rsid w:val="00A864BF"/>
    <w:rsid w:val="00A9104A"/>
    <w:rsid w:val="00AA0E04"/>
    <w:rsid w:val="00AC2A04"/>
    <w:rsid w:val="00AD3D4E"/>
    <w:rsid w:val="00AD5C0C"/>
    <w:rsid w:val="00AF2D78"/>
    <w:rsid w:val="00AF6813"/>
    <w:rsid w:val="00B33254"/>
    <w:rsid w:val="00B34A09"/>
    <w:rsid w:val="00B567F1"/>
    <w:rsid w:val="00B57795"/>
    <w:rsid w:val="00B81613"/>
    <w:rsid w:val="00B94EE2"/>
    <w:rsid w:val="00BB5376"/>
    <w:rsid w:val="00BC371B"/>
    <w:rsid w:val="00BE65A9"/>
    <w:rsid w:val="00C15D7A"/>
    <w:rsid w:val="00C3463D"/>
    <w:rsid w:val="00C614DC"/>
    <w:rsid w:val="00C735AD"/>
    <w:rsid w:val="00C827D9"/>
    <w:rsid w:val="00C8758C"/>
    <w:rsid w:val="00CB469F"/>
    <w:rsid w:val="00CC40B8"/>
    <w:rsid w:val="00D11365"/>
    <w:rsid w:val="00D172E3"/>
    <w:rsid w:val="00D220E7"/>
    <w:rsid w:val="00D3075B"/>
    <w:rsid w:val="00D446C7"/>
    <w:rsid w:val="00D703A2"/>
    <w:rsid w:val="00DB6409"/>
    <w:rsid w:val="00DB649F"/>
    <w:rsid w:val="00DC32B9"/>
    <w:rsid w:val="00DE392D"/>
    <w:rsid w:val="00E06229"/>
    <w:rsid w:val="00E10F28"/>
    <w:rsid w:val="00E56C0E"/>
    <w:rsid w:val="00E73D1D"/>
    <w:rsid w:val="00EA13AF"/>
    <w:rsid w:val="00EB0A46"/>
    <w:rsid w:val="00EC4C43"/>
    <w:rsid w:val="00F05DDF"/>
    <w:rsid w:val="00F3420D"/>
    <w:rsid w:val="00F42E34"/>
    <w:rsid w:val="00F570AA"/>
    <w:rsid w:val="00F65515"/>
    <w:rsid w:val="00F85BB6"/>
    <w:rsid w:val="00FA774A"/>
    <w:rsid w:val="00FB5D34"/>
    <w:rsid w:val="00FD5120"/>
    <w:rsid w:val="00FE0561"/>
    <w:rsid w:val="0AB83CF7"/>
    <w:rsid w:val="0F3F55DA"/>
    <w:rsid w:val="4C345688"/>
    <w:rsid w:val="57CF414C"/>
    <w:rsid w:val="636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FF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8C21F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C2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C2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8C21FF"/>
    <w:rPr>
      <w:b/>
      <w:bCs/>
    </w:rPr>
  </w:style>
  <w:style w:type="character" w:styleId="a6">
    <w:name w:val="Hyperlink"/>
    <w:basedOn w:val="a0"/>
    <w:qFormat/>
    <w:rsid w:val="008C21F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C21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C21F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8C21F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390</Characters>
  <Application>Microsoft Office Word</Application>
  <DocSecurity>0</DocSecurity>
  <Lines>3</Lines>
  <Paragraphs>1</Paragraphs>
  <ScaleCrop>false</ScaleCrop>
  <Company>guodu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gdkf</dc:creator>
  <cp:lastModifiedBy>通许县公共资源交易中心:刘娟</cp:lastModifiedBy>
  <cp:revision>7</cp:revision>
  <cp:lastPrinted>2018-12-07T07:12:00Z</cp:lastPrinted>
  <dcterms:created xsi:type="dcterms:W3CDTF">2021-04-09T00:33:00Z</dcterms:created>
  <dcterms:modified xsi:type="dcterms:W3CDTF">2021-04-09T08:53:00Z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