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28" w:rsidRDefault="00593192" w:rsidP="004A3D28">
      <w:pPr>
        <w:pStyle w:val="2"/>
        <w:spacing w:before="0" w:beforeAutospacing="0" w:after="225" w:afterAutospacing="0" w:line="525" w:lineRule="atLeast"/>
        <w:jc w:val="center"/>
        <w:rPr>
          <w:rFonts w:ascii="Arial" w:hAnsi="Arial" w:cs="Arial"/>
          <w:color w:val="333333"/>
        </w:rPr>
      </w:pPr>
      <w:r w:rsidRPr="00AE54CD">
        <w:rPr>
          <w:rFonts w:ascii="Arial" w:hAnsi="Arial" w:cs="Arial" w:hint="eastAsia"/>
          <w:b w:val="0"/>
          <w:bCs w:val="0"/>
          <w:color w:val="333333"/>
        </w:rPr>
        <w:t xml:space="preserve"> </w:t>
      </w:r>
      <w:r w:rsidR="00AE54CD" w:rsidRPr="00AE54CD">
        <w:rPr>
          <w:rFonts w:ascii="Arial" w:hAnsi="Arial" w:cs="Arial" w:hint="eastAsia"/>
          <w:color w:val="333333"/>
        </w:rPr>
        <w:t xml:space="preserve"> </w:t>
      </w:r>
      <w:r w:rsidR="004A3D28">
        <w:rPr>
          <w:rFonts w:hint="eastAsia"/>
        </w:rPr>
        <w:t xml:space="preserve"> </w:t>
      </w:r>
      <w:r w:rsidR="00DD742F" w:rsidRPr="00DD742F">
        <w:rPr>
          <w:rFonts w:ascii="Arial" w:hAnsi="Arial" w:cs="Arial"/>
          <w:bCs w:val="0"/>
          <w:color w:val="333333"/>
        </w:rPr>
        <w:t>开尉路西侧仓库公开招租项目</w:t>
      </w:r>
      <w:r w:rsidR="004A3D28" w:rsidRPr="004A3D28">
        <w:rPr>
          <w:rFonts w:ascii="Arial" w:hAnsi="Arial" w:cs="Arial"/>
          <w:color w:val="333333"/>
        </w:rPr>
        <w:t>拍卖结果公告</w:t>
      </w:r>
    </w:p>
    <w:p w:rsidR="0046686C" w:rsidRPr="004A3D28" w:rsidRDefault="0046686C" w:rsidP="004A3D28">
      <w:pPr>
        <w:pStyle w:val="2"/>
        <w:spacing w:before="0" w:beforeAutospacing="0" w:after="225" w:afterAutospacing="0" w:line="525" w:lineRule="atLeast"/>
        <w:jc w:val="center"/>
        <w:rPr>
          <w:rFonts w:ascii="Arial" w:hAnsi="Arial" w:cs="Arial"/>
          <w:color w:val="333333"/>
        </w:rPr>
      </w:pPr>
    </w:p>
    <w:p w:rsidR="008F28F8" w:rsidRPr="008F28F8" w:rsidRDefault="00593192" w:rsidP="008F28F8">
      <w:pPr>
        <w:pStyle w:val="2"/>
        <w:spacing w:before="0" w:beforeAutospacing="0" w:after="225" w:afterAutospacing="0" w:line="525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593192">
        <w:rPr>
          <w:rFonts w:ascii="Arial" w:hAnsi="Arial" w:cs="Arial"/>
          <w:color w:val="333333"/>
          <w:sz w:val="28"/>
          <w:szCs w:val="28"/>
        </w:rPr>
        <w:t>成交时间：</w:t>
      </w:r>
      <w:r w:rsidR="00EF10C5">
        <w:rPr>
          <w:rFonts w:ascii="Arial" w:hAnsi="Arial" w:cs="Arial"/>
          <w:color w:val="333333"/>
          <w:sz w:val="28"/>
          <w:szCs w:val="28"/>
        </w:rPr>
        <w:t>20</w:t>
      </w:r>
      <w:r w:rsidR="00EF10C5">
        <w:rPr>
          <w:rFonts w:ascii="Arial" w:hAnsi="Arial" w:cs="Arial" w:hint="eastAsia"/>
          <w:color w:val="333333"/>
          <w:sz w:val="28"/>
          <w:szCs w:val="28"/>
        </w:rPr>
        <w:t>20</w:t>
      </w:r>
      <w:r w:rsidRPr="00593192">
        <w:rPr>
          <w:rFonts w:ascii="Arial" w:hAnsi="Arial" w:cs="Arial"/>
          <w:color w:val="333333"/>
          <w:sz w:val="28"/>
          <w:szCs w:val="28"/>
        </w:rPr>
        <w:t>年</w:t>
      </w:r>
      <w:r w:rsidR="00803DB3">
        <w:rPr>
          <w:rFonts w:ascii="Arial" w:hAnsi="Arial" w:cs="Arial" w:hint="eastAsia"/>
          <w:b w:val="0"/>
          <w:bCs w:val="0"/>
          <w:color w:val="333333"/>
          <w:sz w:val="28"/>
          <w:szCs w:val="28"/>
        </w:rPr>
        <w:t>7</w:t>
      </w:r>
      <w:r w:rsidRPr="00593192">
        <w:rPr>
          <w:rFonts w:ascii="Arial" w:hAnsi="Arial" w:cs="Arial"/>
          <w:color w:val="333333"/>
          <w:sz w:val="28"/>
          <w:szCs w:val="28"/>
        </w:rPr>
        <w:t>月</w:t>
      </w:r>
      <w:r w:rsidR="008560D2">
        <w:rPr>
          <w:rFonts w:ascii="Arial" w:hAnsi="Arial" w:cs="Arial" w:hint="eastAsia"/>
          <w:b w:val="0"/>
          <w:bCs w:val="0"/>
          <w:color w:val="333333"/>
          <w:sz w:val="28"/>
          <w:szCs w:val="28"/>
        </w:rPr>
        <w:t>17</w:t>
      </w:r>
      <w:r w:rsidRPr="00593192">
        <w:rPr>
          <w:rFonts w:ascii="Arial" w:hAnsi="Arial" w:cs="Arial"/>
          <w:color w:val="333333"/>
          <w:sz w:val="28"/>
          <w:szCs w:val="28"/>
        </w:rPr>
        <w:t>日</w:t>
      </w:r>
      <w:r w:rsidRPr="00593192">
        <w:rPr>
          <w:rFonts w:ascii="Arial" w:hAnsi="Arial" w:cs="Arial"/>
          <w:color w:val="333333"/>
          <w:sz w:val="28"/>
          <w:szCs w:val="28"/>
        </w:rPr>
        <w:t>                       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                           </w:t>
      </w:r>
      <w:r w:rsidR="00E00168">
        <w:rPr>
          <w:rFonts w:ascii="Arial" w:hAnsi="Arial" w:cs="Arial" w:hint="eastAsia"/>
          <w:color w:val="333333"/>
          <w:sz w:val="28"/>
          <w:szCs w:val="28"/>
        </w:rPr>
        <w:t xml:space="preserve">                 </w:t>
      </w:r>
      <w:r w:rsidR="00012723">
        <w:rPr>
          <w:rFonts w:ascii="Arial" w:hAnsi="Arial" w:cs="Arial"/>
          <w:color w:val="333333"/>
          <w:sz w:val="28"/>
          <w:szCs w:val="28"/>
        </w:rPr>
        <w:t>单位：</w:t>
      </w:r>
      <w:r w:rsidRPr="00593192">
        <w:rPr>
          <w:rFonts w:ascii="Arial" w:hAnsi="Arial" w:cs="Arial"/>
          <w:color w:val="333333"/>
          <w:sz w:val="28"/>
          <w:szCs w:val="28"/>
        </w:rPr>
        <w:t>元</w:t>
      </w:r>
    </w:p>
    <w:tbl>
      <w:tblPr>
        <w:tblpPr w:leftFromText="180" w:rightFromText="180" w:topFromText="100" w:bottomFromText="100" w:vertAnchor="text"/>
        <w:tblW w:w="14709" w:type="dxa"/>
        <w:tblCellMar>
          <w:left w:w="0" w:type="dxa"/>
          <w:right w:w="0" w:type="dxa"/>
        </w:tblCellMar>
        <w:tblLook w:val="04A0"/>
      </w:tblPr>
      <w:tblGrid>
        <w:gridCol w:w="817"/>
        <w:gridCol w:w="5954"/>
        <w:gridCol w:w="2126"/>
        <w:gridCol w:w="1984"/>
        <w:gridCol w:w="1985"/>
        <w:gridCol w:w="1843"/>
      </w:tblGrid>
      <w:tr w:rsidR="00593192" w:rsidRPr="00593192" w:rsidTr="00012723">
        <w:trPr>
          <w:trHeight w:val="68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2" w:rsidRPr="00593192" w:rsidRDefault="00593192" w:rsidP="000127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3192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2" w:rsidRPr="00E00168" w:rsidRDefault="00593192" w:rsidP="00012723">
            <w:pPr>
              <w:widowControl/>
              <w:spacing w:line="450" w:lineRule="atLeast"/>
              <w:ind w:firstLineChars="150" w:firstLine="422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0168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拍卖标的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192" w:rsidRPr="00593192" w:rsidRDefault="00593192" w:rsidP="00012723">
            <w:pPr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3192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评估结果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2" w:rsidRPr="00593192" w:rsidRDefault="00593192" w:rsidP="000127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3192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转让底价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2" w:rsidRPr="00593192" w:rsidRDefault="00593192" w:rsidP="000127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3192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交易价格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2" w:rsidRPr="00593192" w:rsidRDefault="00593192" w:rsidP="000127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3192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受让人</w:t>
            </w:r>
          </w:p>
        </w:tc>
      </w:tr>
      <w:tr w:rsidR="00635410" w:rsidRPr="00593192" w:rsidTr="0001272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410" w:rsidRPr="00593192" w:rsidRDefault="00803DB3" w:rsidP="000127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410" w:rsidRPr="008560D2" w:rsidRDefault="00CF42F9" w:rsidP="0044674F">
            <w:pPr>
              <w:widowControl/>
              <w:spacing w:line="45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开尉路西侧</w:t>
            </w:r>
            <w:r w:rsidR="008560D2" w:rsidRPr="008560D2">
              <w:rPr>
                <w:rFonts w:hint="eastAsia"/>
                <w:color w:val="000000"/>
                <w:sz w:val="24"/>
                <w:szCs w:val="24"/>
              </w:rPr>
              <w:t>仓库三年租赁权</w:t>
            </w:r>
            <w:r w:rsidR="0044674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8560D2" w:rsidRPr="008560D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410" w:rsidRPr="008560D2" w:rsidRDefault="008560D2" w:rsidP="00012723">
            <w:pPr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560D2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8560D2">
              <w:rPr>
                <w:rFonts w:hint="eastAsia"/>
                <w:color w:val="000000"/>
                <w:sz w:val="24"/>
                <w:szCs w:val="24"/>
              </w:rPr>
              <w:t>88110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410" w:rsidRPr="008560D2" w:rsidRDefault="008560D2" w:rsidP="00012723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560D2">
              <w:rPr>
                <w:rFonts w:hint="eastAsia"/>
                <w:color w:val="000000"/>
                <w:sz w:val="24"/>
                <w:szCs w:val="24"/>
              </w:rPr>
              <w:t>88110</w:t>
            </w:r>
            <w:r w:rsidRPr="008560D2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410" w:rsidRPr="002D3279" w:rsidRDefault="002D3279" w:rsidP="00012723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3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410" w:rsidRPr="002D3279" w:rsidRDefault="002D3279" w:rsidP="00012723">
            <w:pPr>
              <w:widowControl/>
              <w:spacing w:line="450" w:lineRule="atLeas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D32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李嘉琦</w:t>
            </w:r>
          </w:p>
        </w:tc>
      </w:tr>
    </w:tbl>
    <w:p w:rsidR="004F6630" w:rsidRDefault="004F6630"/>
    <w:sectPr w:rsidR="004F6630" w:rsidSect="005931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D47" w:rsidRDefault="00F15D47" w:rsidP="00E00168">
      <w:r>
        <w:separator/>
      </w:r>
    </w:p>
  </w:endnote>
  <w:endnote w:type="continuationSeparator" w:id="1">
    <w:p w:rsidR="00F15D47" w:rsidRDefault="00F15D47" w:rsidP="00E0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D47" w:rsidRDefault="00F15D47" w:rsidP="00E00168">
      <w:r>
        <w:separator/>
      </w:r>
    </w:p>
  </w:footnote>
  <w:footnote w:type="continuationSeparator" w:id="1">
    <w:p w:rsidR="00F15D47" w:rsidRDefault="00F15D47" w:rsidP="00E0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192"/>
    <w:rsid w:val="00012723"/>
    <w:rsid w:val="00072837"/>
    <w:rsid w:val="000B6868"/>
    <w:rsid w:val="000D0FA0"/>
    <w:rsid w:val="00172B5D"/>
    <w:rsid w:val="00200921"/>
    <w:rsid w:val="00276B2D"/>
    <w:rsid w:val="002D3279"/>
    <w:rsid w:val="002E5936"/>
    <w:rsid w:val="002F451A"/>
    <w:rsid w:val="003504FE"/>
    <w:rsid w:val="0044674F"/>
    <w:rsid w:val="0046686C"/>
    <w:rsid w:val="00484046"/>
    <w:rsid w:val="004A3D28"/>
    <w:rsid w:val="004F6630"/>
    <w:rsid w:val="00552861"/>
    <w:rsid w:val="00593192"/>
    <w:rsid w:val="00617CA9"/>
    <w:rsid w:val="00626A5A"/>
    <w:rsid w:val="00635410"/>
    <w:rsid w:val="00640F02"/>
    <w:rsid w:val="00645211"/>
    <w:rsid w:val="006D7D8A"/>
    <w:rsid w:val="007F5E0D"/>
    <w:rsid w:val="00803DB3"/>
    <w:rsid w:val="008560D2"/>
    <w:rsid w:val="00886A6B"/>
    <w:rsid w:val="008F28F8"/>
    <w:rsid w:val="00A11693"/>
    <w:rsid w:val="00A53D62"/>
    <w:rsid w:val="00A94F41"/>
    <w:rsid w:val="00AD024B"/>
    <w:rsid w:val="00AE54CD"/>
    <w:rsid w:val="00B84121"/>
    <w:rsid w:val="00BE0E67"/>
    <w:rsid w:val="00BF5E9E"/>
    <w:rsid w:val="00C518EB"/>
    <w:rsid w:val="00CC66C8"/>
    <w:rsid w:val="00CF42F9"/>
    <w:rsid w:val="00D8789D"/>
    <w:rsid w:val="00DC3B73"/>
    <w:rsid w:val="00DD742F"/>
    <w:rsid w:val="00E00168"/>
    <w:rsid w:val="00E12429"/>
    <w:rsid w:val="00E93846"/>
    <w:rsid w:val="00EA1BE9"/>
    <w:rsid w:val="00EF10C5"/>
    <w:rsid w:val="00F15D47"/>
    <w:rsid w:val="00F33943"/>
    <w:rsid w:val="00F4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3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31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319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E0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22</cp:revision>
  <dcterms:created xsi:type="dcterms:W3CDTF">2020-07-08T06:42:00Z</dcterms:created>
  <dcterms:modified xsi:type="dcterms:W3CDTF">2020-07-20T02:10:00Z</dcterms:modified>
</cp:coreProperties>
</file>