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60D" w:rsidRDefault="009454CB">
      <w:r>
        <w:rPr>
          <w:noProof/>
        </w:rPr>
        <w:drawing>
          <wp:inline distT="0" distB="0" distL="0" distR="0">
            <wp:extent cx="5274310" cy="7217991"/>
            <wp:effectExtent l="19050" t="0" r="2540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86362"/>
            <wp:effectExtent l="19050" t="0" r="2540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91017"/>
            <wp:effectExtent l="19050" t="0" r="2540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1474"/>
            <wp:effectExtent l="19050" t="0" r="2540" b="0"/>
            <wp:docPr id="5" name="图片 5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47750"/>
            <wp:effectExtent l="19050" t="0" r="2540" b="0"/>
            <wp:docPr id="6" name="图片 6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0077"/>
            <wp:effectExtent l="19050" t="0" r="2540" b="0"/>
            <wp:docPr id="7" name="图片 7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6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260D" w:rsidRDefault="0090260D" w:rsidP="009454CB">
      <w:r>
        <w:separator/>
      </w:r>
    </w:p>
  </w:endnote>
  <w:endnote w:type="continuationSeparator" w:id="1">
    <w:p w:rsidR="0090260D" w:rsidRDefault="0090260D" w:rsidP="009454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260D" w:rsidRDefault="0090260D" w:rsidP="009454CB">
      <w:r>
        <w:separator/>
      </w:r>
    </w:p>
  </w:footnote>
  <w:footnote w:type="continuationSeparator" w:id="1">
    <w:p w:rsidR="0090260D" w:rsidRDefault="0090260D" w:rsidP="009454C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54CB"/>
    <w:rsid w:val="0090260D"/>
    <w:rsid w:val="00945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454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454C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454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454C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454C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54C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开封市润德工程管理有限公司:徐海英</dc:creator>
  <cp:keywords/>
  <dc:description/>
  <cp:lastModifiedBy>开封市润德工程管理有限公司:徐海英</cp:lastModifiedBy>
  <cp:revision>2</cp:revision>
  <dcterms:created xsi:type="dcterms:W3CDTF">2020-07-15T03:51:00Z</dcterms:created>
  <dcterms:modified xsi:type="dcterms:W3CDTF">2020-07-15T03:52:00Z</dcterms:modified>
</cp:coreProperties>
</file>