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ind w:firstLine="48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eastAsia="zh-CN"/>
        </w:rPr>
        <w:t>互联网医院建设变更公告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hd w:val="clear" w:color="auto" w:fill="FFFFFF"/>
          <w:lang w:eastAsia="zh-CN"/>
        </w:rPr>
        <w:t>互联网医院建设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二、项目编号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hd w:val="clear" w:color="auto" w:fill="FFFFFF"/>
          <w:lang w:eastAsia="zh-CN"/>
        </w:rPr>
        <w:t>尉财采公开2019099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三、首次公告日期及发布媒介：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《河南省政府采购网》、《开封市公共资源交易信息网》、《中国采购与招标网》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四、通知内容：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因疫情原因，按照尉氏县疫情防治复工复产指挥部的规定，人员不扎堆不聚集，现要求所有投标单位无须到交易中心现场参加开标会议。投标人如对不到交易中心现场参加开标会议持有异议，可向招标代理机构提出。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2.本项目开标（投标截止）时间：2020年04月14日上午9时00分整。</w:t>
      </w:r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3.投标人应在投标截止时间后自行登录系统，进行投标文件解密，解密时间为2020年04月14日9时00分至2020年04月14日9时40分。在规定时间内未解密的投标人视为放弃本项目的投标。</w:t>
      </w:r>
      <w:bookmarkStart w:id="0" w:name="_GoBack"/>
      <w:bookmarkEnd w:id="0"/>
    </w:p>
    <w:p>
      <w:pPr>
        <w:widowControl/>
        <w:autoSpaceDN w:val="0"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五、联系事项：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1.采购人：尉氏县人民医院　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4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联系人：李先生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电  话：0371-27983019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  址：尉氏县健康路17号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2.采购代理机构：河南省机电设备国际招标有限公司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联系人：王先生、董女士、张先生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电  话：0371-65949196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firstLine="24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  址：郑州市管城区黄河南路与商都路交汇处西南角财信大厦14-15层</w:t>
      </w: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4DB2"/>
    <w:rsid w:val="002153A5"/>
    <w:rsid w:val="0A8604BC"/>
    <w:rsid w:val="0B101BDF"/>
    <w:rsid w:val="119708EA"/>
    <w:rsid w:val="174A0035"/>
    <w:rsid w:val="1D754DB2"/>
    <w:rsid w:val="2DDE14F6"/>
    <w:rsid w:val="32DA6DE9"/>
    <w:rsid w:val="36AA5271"/>
    <w:rsid w:val="377832D5"/>
    <w:rsid w:val="3AA00BE8"/>
    <w:rsid w:val="3DB359A7"/>
    <w:rsid w:val="46660D3A"/>
    <w:rsid w:val="629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  <w:style w:type="character" w:customStyle="1" w:styleId="18">
    <w:name w:val="icon_ds"/>
    <w:basedOn w:val="5"/>
    <w:qFormat/>
    <w:uiPriority w:val="0"/>
  </w:style>
  <w:style w:type="character" w:customStyle="1" w:styleId="19">
    <w:name w:val="first-child"/>
    <w:basedOn w:val="5"/>
    <w:qFormat/>
    <w:uiPriority w:val="0"/>
    <w:rPr>
      <w:color w:val="1F3149"/>
      <w:sz w:val="24"/>
      <w:szCs w:val="24"/>
    </w:rPr>
  </w:style>
  <w:style w:type="character" w:customStyle="1" w:styleId="20">
    <w:name w:val="first-child1"/>
    <w:basedOn w:val="5"/>
    <w:qFormat/>
    <w:uiPriority w:val="0"/>
    <w:rPr>
      <w:color w:val="1F3149"/>
      <w:sz w:val="24"/>
      <w:szCs w:val="24"/>
    </w:rPr>
  </w:style>
  <w:style w:type="paragraph" w:customStyle="1" w:styleId="21">
    <w:name w:val="hkys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22">
    <w:name w:val="xiadan"/>
    <w:basedOn w:val="5"/>
    <w:qFormat/>
    <w:uiPriority w:val="0"/>
    <w:rPr>
      <w:shd w:val="clear" w:fill="E4393C"/>
    </w:rPr>
  </w:style>
  <w:style w:type="character" w:customStyle="1" w:styleId="23">
    <w:name w:val="fr"/>
    <w:basedOn w:val="5"/>
    <w:qFormat/>
    <w:uiPriority w:val="0"/>
  </w:style>
  <w:style w:type="character" w:customStyle="1" w:styleId="24">
    <w:name w:val="icon_gys"/>
    <w:basedOn w:val="5"/>
    <w:qFormat/>
    <w:uiPriority w:val="0"/>
    <w:rPr>
      <w:sz w:val="21"/>
      <w:szCs w:val="21"/>
    </w:rPr>
  </w:style>
  <w:style w:type="character" w:customStyle="1" w:styleId="25">
    <w:name w:val="icon_ds1"/>
    <w:basedOn w:val="5"/>
    <w:qFormat/>
    <w:uiPriority w:val="0"/>
    <w:rPr>
      <w:sz w:val="21"/>
      <w:szCs w:val="21"/>
    </w:rPr>
  </w:style>
  <w:style w:type="character" w:customStyle="1" w:styleId="26">
    <w:name w:val="fl"/>
    <w:basedOn w:val="5"/>
    <w:qFormat/>
    <w:uiPriority w:val="0"/>
    <w:rPr>
      <w:color w:val="666666"/>
    </w:rPr>
  </w:style>
  <w:style w:type="character" w:customStyle="1" w:styleId="27">
    <w:name w:val="right"/>
    <w:basedOn w:val="5"/>
    <w:uiPriority w:val="0"/>
    <w:rPr>
      <w:color w:val="999999"/>
    </w:rPr>
  </w:style>
  <w:style w:type="character" w:customStyle="1" w:styleId="28">
    <w:name w:val="right1"/>
    <w:basedOn w:val="5"/>
    <w:qFormat/>
    <w:uiPriority w:val="0"/>
    <w:rPr>
      <w:color w:val="999999"/>
      <w:sz w:val="18"/>
      <w:szCs w:val="18"/>
    </w:rPr>
  </w:style>
  <w:style w:type="character" w:customStyle="1" w:styleId="29">
    <w:name w:val="green"/>
    <w:basedOn w:val="5"/>
    <w:uiPriority w:val="0"/>
    <w:rPr>
      <w:color w:val="58B200"/>
      <w:sz w:val="21"/>
      <w:szCs w:val="21"/>
    </w:rPr>
  </w:style>
  <w:style w:type="character" w:customStyle="1" w:styleId="30">
    <w:name w:val="red"/>
    <w:basedOn w:val="5"/>
    <w:uiPriority w:val="0"/>
    <w:rPr>
      <w:color w:val="FF0000"/>
      <w:sz w:val="24"/>
      <w:szCs w:val="24"/>
    </w:rPr>
  </w:style>
  <w:style w:type="character" w:customStyle="1" w:styleId="31">
    <w:name w:val="red1"/>
    <w:basedOn w:val="5"/>
    <w:qFormat/>
    <w:uiPriority w:val="0"/>
    <w:rPr>
      <w:color w:val="FF0000"/>
      <w:sz w:val="21"/>
      <w:szCs w:val="21"/>
    </w:rPr>
  </w:style>
  <w:style w:type="character" w:customStyle="1" w:styleId="32">
    <w:name w:val="blue"/>
    <w:basedOn w:val="5"/>
    <w:uiPriority w:val="0"/>
    <w:rPr>
      <w:color w:val="0371C6"/>
      <w:sz w:val="21"/>
      <w:szCs w:val="21"/>
    </w:rPr>
  </w:style>
  <w:style w:type="character" w:customStyle="1" w:styleId="33">
    <w:name w:val="fr4"/>
    <w:basedOn w:val="5"/>
    <w:uiPriority w:val="0"/>
  </w:style>
  <w:style w:type="character" w:customStyle="1" w:styleId="34">
    <w:name w:val="hover24"/>
    <w:basedOn w:val="5"/>
    <w:qFormat/>
    <w:uiPriority w:val="0"/>
  </w:style>
  <w:style w:type="character" w:customStyle="1" w:styleId="35">
    <w:name w:val="gb-j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2020-02-03T01:58:00Z</dcterms:created>
  <dc:creator>Administrator</dc:creator>
  <cp:lastModifiedBy>Administrator</cp:lastModifiedBy>
  <cp:lastPrinted>2020-03-02T08:31:00Z</cp:lastPrinted>
  <dcterms:modified xsi:type="dcterms:W3CDTF">2020-03-30T07:04:36Z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