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祥符区公安局DNA鉴定中心精密中央空调采购项目结果公示</w:t>
      </w:r>
    </w:p>
    <w:p>
      <w:pPr>
        <w:ind w:firstLine="420" w:firstLineChars="200"/>
      </w:pPr>
      <w:bookmarkStart w:id="4" w:name="_GoBack"/>
      <w:bookmarkEnd w:id="4"/>
      <w:r>
        <w:rPr>
          <w:rFonts w:hint="eastAsia"/>
        </w:rPr>
        <w:t>河南呈祥工程咨询有限公司受</w:t>
      </w:r>
      <w:r>
        <w:rPr>
          <w:rFonts w:hint="eastAsia"/>
          <w:u w:val="single"/>
        </w:rPr>
        <w:t>开封市祥符区公安局</w:t>
      </w:r>
      <w:r>
        <w:rPr>
          <w:rFonts w:hint="eastAsia"/>
        </w:rPr>
        <w:t>委托，就</w:t>
      </w:r>
      <w:r>
        <w:rPr>
          <w:rFonts w:hint="eastAsia"/>
          <w:u w:val="single"/>
        </w:rPr>
        <w:t>祥符区公安局DNA鉴定中心精密中央空调采购项目</w:t>
      </w:r>
      <w:r>
        <w:rPr>
          <w:rFonts w:hint="eastAsia"/>
        </w:rPr>
        <w:t>已</w:t>
      </w:r>
      <w:r>
        <w:rPr>
          <w:rFonts w:hint="eastAsia"/>
          <w:u w:val="single"/>
        </w:rPr>
        <w:t>竞争性磋商</w:t>
      </w:r>
      <w:r>
        <w:rPr>
          <w:rFonts w:hint="eastAsia"/>
        </w:rPr>
        <w:t>的方式进行招标，评标小组按规定程序进行了评审，现就本次中标候选人公示如下：</w:t>
      </w:r>
    </w:p>
    <w:p>
      <w:pPr>
        <w:rPr>
          <w:b/>
          <w:bCs/>
        </w:rPr>
      </w:pPr>
      <w:r>
        <w:rPr>
          <w:rFonts w:hint="eastAsia"/>
          <w:b/>
          <w:bCs/>
        </w:rPr>
        <w:t>一、 项目概况与招标范围</w:t>
      </w:r>
    </w:p>
    <w:p>
      <w:pPr>
        <w:rPr>
          <w:rFonts w:hint="eastAsia"/>
        </w:rPr>
      </w:pPr>
      <w:r>
        <w:rPr>
          <w:rFonts w:hint="eastAsia"/>
        </w:rPr>
        <w:t>1、项目名称：祥符区公安局DNA鉴定中心精密中央空调采购项目</w:t>
      </w:r>
    </w:p>
    <w:p>
      <w:pPr>
        <w:rPr>
          <w:rFonts w:hint="eastAsia"/>
        </w:rPr>
      </w:pPr>
      <w:r>
        <w:rPr>
          <w:rFonts w:hint="eastAsia"/>
        </w:rPr>
        <w:t>2、项目编号：XFJC2019-12-37</w:t>
      </w:r>
    </w:p>
    <w:p>
      <w:r>
        <w:rPr>
          <w:rFonts w:hint="eastAsia"/>
        </w:rPr>
        <w:t>3、项目总投资额：人民币446149.2元</w:t>
      </w:r>
    </w:p>
    <w:p>
      <w:r>
        <w:rPr>
          <w:rFonts w:hint="eastAsia"/>
        </w:rPr>
        <w:t>4、资金来源：财政资金</w:t>
      </w:r>
    </w:p>
    <w:p>
      <w:r>
        <w:rPr>
          <w:rFonts w:hint="eastAsia"/>
        </w:rPr>
        <w:t>5、建设地点：开封市祥符区境内；</w:t>
      </w:r>
    </w:p>
    <w:p>
      <w:r>
        <w:rPr>
          <w:rFonts w:hint="eastAsia"/>
        </w:rPr>
        <w:t>6、交货期：</w:t>
      </w:r>
      <w:r>
        <w:t>合同签订后</w:t>
      </w:r>
      <w:r>
        <w:rPr>
          <w:rFonts w:hint="eastAsia"/>
        </w:rPr>
        <w:t>30</w:t>
      </w:r>
      <w:r>
        <w:t>日历天内供货、安装调试完成；</w:t>
      </w:r>
    </w:p>
    <w:p>
      <w:pPr>
        <w:rPr>
          <w:rFonts w:hint="eastAsia"/>
        </w:rPr>
      </w:pPr>
      <w:r>
        <w:rPr>
          <w:rFonts w:hint="eastAsia"/>
        </w:rPr>
        <w:t>7、质量要求：合格，符合国家现行行业标准</w:t>
      </w:r>
    </w:p>
    <w:p>
      <w:pPr>
        <w:rPr>
          <w:rFonts w:hint="eastAsia"/>
        </w:rPr>
      </w:pPr>
      <w:r>
        <w:rPr>
          <w:rFonts w:hint="eastAsia"/>
        </w:rPr>
        <w:t>8、采购范围：采购清单及技术参数要求的全部内容</w:t>
      </w:r>
    </w:p>
    <w:p>
      <w:r>
        <w:rPr>
          <w:rFonts w:hint="eastAsia"/>
        </w:rPr>
        <w:t>9、标段划分：本项目共分为一个标段</w:t>
      </w:r>
    </w:p>
    <w:p>
      <w:pPr>
        <w:rPr>
          <w:rFonts w:hint="eastAsia"/>
        </w:rPr>
      </w:pPr>
      <w:r>
        <w:rPr>
          <w:rFonts w:hint="eastAsia"/>
        </w:rPr>
        <w:t>祥符区公安局DNA鉴定中心精密中央空调采购项目</w:t>
      </w:r>
    </w:p>
    <w:p>
      <w:r>
        <w:rPr>
          <w:rFonts w:hint="eastAsia"/>
          <w:b/>
          <w:bCs/>
        </w:rPr>
        <w:t>二、发布媒体</w:t>
      </w:r>
    </w:p>
    <w:p>
      <w:pPr>
        <w:rPr>
          <w:rFonts w:hint="eastAsia"/>
        </w:rPr>
      </w:pPr>
      <w:bookmarkStart w:id="0" w:name="_Toc12410"/>
      <w:r>
        <w:t>本次结果公示同时在</w:t>
      </w:r>
      <w:bookmarkEnd w:id="0"/>
      <w:r>
        <w:t>《中国招标投标公共服务平台》、《河南省政府采购网》、《开封市公共资源交易中心网》上发布。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</w:t>
      </w:r>
      <w:r>
        <w:rPr>
          <w:b/>
          <w:bCs/>
        </w:rPr>
        <w:t>评标信息</w:t>
      </w:r>
      <w:r>
        <w:rPr>
          <w:rFonts w:hint="eastAsia"/>
          <w:b/>
          <w:bCs/>
        </w:rPr>
        <w:t>：</w:t>
      </w:r>
    </w:p>
    <w:p>
      <w:r>
        <w:rPr>
          <w:rFonts w:hint="eastAsia"/>
          <w:bCs/>
        </w:rPr>
        <w:t>开标时间</w:t>
      </w:r>
      <w:r>
        <w:rPr>
          <w:rFonts w:hint="eastAsia"/>
        </w:rPr>
        <w:t>：2020年1月8日09时30分</w:t>
      </w:r>
    </w:p>
    <w:p>
      <w:r>
        <w:rPr>
          <w:rFonts w:hint="eastAsia"/>
          <w:bCs/>
        </w:rPr>
        <w:t>评标时间</w:t>
      </w:r>
      <w:r>
        <w:rPr>
          <w:rFonts w:hint="eastAsia"/>
        </w:rPr>
        <w:t>：2020年1月8日12时00分</w:t>
      </w:r>
    </w:p>
    <w:p>
      <w:r>
        <w:rPr>
          <w:rFonts w:hint="eastAsia"/>
          <w:bCs/>
        </w:rPr>
        <w:t>评标地点</w:t>
      </w:r>
      <w:r>
        <w:rPr>
          <w:rFonts w:hint="eastAsia"/>
        </w:rPr>
        <w:t>：开封市祥符区公共资源交易中心评标室</w:t>
      </w:r>
    </w:p>
    <w:p>
      <w:pPr>
        <w:rPr>
          <w:rFonts w:hint="eastAsia"/>
        </w:rPr>
      </w:pPr>
      <w:r>
        <w:rPr>
          <w:rFonts w:hint="eastAsia"/>
        </w:rPr>
        <w:t>评标办法：竞争性磋商</w:t>
      </w:r>
    </w:p>
    <w:p>
      <w:r>
        <w:rPr>
          <w:rFonts w:hint="eastAsia"/>
        </w:rPr>
        <w:t>评委主任：吴亚飞</w:t>
      </w:r>
    </w:p>
    <w:p>
      <w:pPr>
        <w:rPr>
          <w:rFonts w:hint="eastAsia"/>
        </w:rPr>
      </w:pPr>
      <w:r>
        <w:rPr>
          <w:rFonts w:hint="eastAsia"/>
        </w:rPr>
        <w:t>评委成员：刘雨、陈永兴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四、否决投标原因：</w:t>
      </w:r>
    </w:p>
    <w:p>
      <w:pPr>
        <w:ind w:firstLine="1470" w:firstLineChars="700"/>
      </w:pPr>
      <w:r>
        <w:rPr>
          <w:rFonts w:hint="eastAsia"/>
        </w:rPr>
        <w:t>无</w:t>
      </w:r>
    </w:p>
    <w:p>
      <w:r>
        <w:rPr>
          <w:b/>
        </w:rPr>
        <w:t>五</w:t>
      </w:r>
      <w:r>
        <w:t>、</w:t>
      </w:r>
      <w:r>
        <w:rPr>
          <w:b/>
          <w:bCs/>
        </w:rPr>
        <w:t>评标结果</w:t>
      </w:r>
      <w:r>
        <w:t> </w:t>
      </w:r>
    </w:p>
    <w:p>
      <w:pPr>
        <w:rPr>
          <w:b w:val="0"/>
          <w:bCs w:val="0"/>
        </w:rPr>
      </w:pPr>
      <w:r>
        <w:rPr>
          <w:rFonts w:hint="eastAsia"/>
          <w:b w:val="0"/>
          <w:bCs w:val="0"/>
        </w:rPr>
        <w:t>中标人名称:</w:t>
      </w:r>
      <w:r>
        <w:rPr>
          <w:b w:val="0"/>
          <w:bCs w:val="0"/>
        </w:rPr>
        <w:t>开封市润铬空调销售有限公司</w:t>
      </w:r>
    </w:p>
    <w:p>
      <w:pPr>
        <w:rPr>
          <w:rFonts w:hint="eastAsia"/>
          <w:bCs/>
        </w:rPr>
      </w:pPr>
      <w:r>
        <w:rPr>
          <w:rFonts w:hint="eastAsia"/>
          <w:bCs/>
        </w:rPr>
        <w:t>地址：开封市金明大道南段中大翡翠园3号楼东单元2层东户</w:t>
      </w:r>
    </w:p>
    <w:p>
      <w:pPr>
        <w:rPr>
          <w:rFonts w:hint="eastAsia"/>
          <w:b/>
          <w:bCs/>
        </w:rPr>
      </w:pPr>
      <w:r>
        <w:rPr>
          <w:rFonts w:hint="eastAsia"/>
          <w:bCs/>
        </w:rPr>
        <w:t>中标价：大写：人民币肆佰肆拾肆元      小写444.000.00元</w:t>
      </w:r>
    </w:p>
    <w:p>
      <w:r>
        <w:rPr>
          <w:rFonts w:hint="eastAsia"/>
          <w:b/>
          <w:bCs/>
        </w:rPr>
        <w:t>六、公示时间：</w:t>
      </w:r>
    </w:p>
    <w:p>
      <w:r>
        <w:rPr>
          <w:rFonts w:hint="eastAsia"/>
        </w:rPr>
        <w:t>2020年1月10日至2020年 1月 10日（1个工作日）</w:t>
      </w:r>
    </w:p>
    <w:p>
      <w:r>
        <w:rPr>
          <w:rFonts w:hint="eastAsia"/>
        </w:rPr>
        <w:t>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</w:t>
      </w:r>
    </w:p>
    <w:p>
      <w:r>
        <w:rPr>
          <w:rFonts w:hint="eastAsia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11号令：2004年8月施行，九部委23号令修改），向行政监督部门提出书面投诉。</w:t>
      </w:r>
    </w:p>
    <w:p>
      <w:r>
        <w:rPr>
          <w:rFonts w:hint="eastAsia"/>
        </w:rPr>
        <w:t>评标结果公示期内，对评标结果没有异议的，招标人将签发成交通知书。</w:t>
      </w:r>
    </w:p>
    <w:p>
      <w:r>
        <w:rPr>
          <w:rFonts w:hint="eastAsia"/>
          <w:b/>
          <w:bCs/>
        </w:rPr>
        <w:t> </w:t>
      </w:r>
    </w:p>
    <w:p>
      <w:pPr>
        <w:rPr>
          <w:rFonts w:hint="eastAsia"/>
          <w:b/>
          <w:bCs/>
        </w:rPr>
      </w:pPr>
    </w:p>
    <w:p>
      <w:r>
        <w:rPr>
          <w:rFonts w:hint="eastAsia"/>
          <w:b/>
          <w:bCs/>
        </w:rPr>
        <w:t>七、联系方式</w:t>
      </w:r>
    </w:p>
    <w:p>
      <w:r>
        <w:rPr>
          <w:rFonts w:hint="eastAsia"/>
        </w:rPr>
        <w:t>行政监督：开封市祥符区政府采购办公室</w:t>
      </w:r>
    </w:p>
    <w:p>
      <w:r>
        <w:rPr>
          <w:rFonts w:hint="eastAsia"/>
        </w:rPr>
        <w:t>电  话：0371-26668106</w:t>
      </w:r>
    </w:p>
    <w:p>
      <w:pPr>
        <w:rPr>
          <w:rFonts w:hint="eastAsia"/>
        </w:rPr>
      </w:pPr>
    </w:p>
    <w:p>
      <w:r>
        <w:rPr>
          <w:rFonts w:hint="eastAsia"/>
        </w:rPr>
        <w:t>招标人：开封市祥符区公安局</w:t>
      </w:r>
    </w:p>
    <w:p>
      <w:r>
        <w:rPr>
          <w:rFonts w:hint="eastAsia"/>
        </w:rPr>
        <w:t>地址：开封市祥符区人民路6号</w:t>
      </w:r>
    </w:p>
    <w:p>
      <w:r>
        <w:rPr>
          <w:rFonts w:hint="eastAsia"/>
        </w:rPr>
        <w:t>联系人： 边女士</w:t>
      </w:r>
    </w:p>
    <w:p>
      <w:r>
        <w:rPr>
          <w:rFonts w:hint="eastAsia"/>
        </w:rPr>
        <w:t>联系电话：13592139224</w:t>
      </w:r>
    </w:p>
    <w:p>
      <w:pPr>
        <w:rPr>
          <w:rFonts w:hint="eastAsia"/>
        </w:rPr>
      </w:pPr>
      <w:bookmarkStart w:id="1" w:name="_Toc8147"/>
    </w:p>
    <w:p>
      <w:r>
        <w:t>招标代理机构：</w:t>
      </w:r>
      <w:bookmarkEnd w:id="1"/>
      <w:r>
        <w:t>河南呈祥工程咨询有限公司</w:t>
      </w:r>
    </w:p>
    <w:p>
      <w:r>
        <w:t>地址：开封市首座时代5号楼707室</w:t>
      </w:r>
    </w:p>
    <w:p>
      <w:bookmarkStart w:id="2" w:name="_Toc6500"/>
      <w:r>
        <w:t>联系人：</w:t>
      </w:r>
      <w:bookmarkEnd w:id="2"/>
      <w:r>
        <w:t>张先生</w:t>
      </w:r>
    </w:p>
    <w:p>
      <w:bookmarkStart w:id="3" w:name="_Toc4481"/>
      <w:r>
        <w:t xml:space="preserve">电话: </w:t>
      </w:r>
      <w:bookmarkEnd w:id="3"/>
      <w:r>
        <w:t> 15603789596</w:t>
      </w:r>
    </w:p>
    <w:p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24"/>
    <w:rsid w:val="00C006D6"/>
    <w:rsid w:val="00D43C24"/>
    <w:rsid w:val="00DF22DC"/>
    <w:rsid w:val="00E751B0"/>
    <w:rsid w:val="397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962</Characters>
  <Lines>8</Lines>
  <Paragraphs>2</Paragraphs>
  <TotalTime>1</TotalTime>
  <ScaleCrop>false</ScaleCrop>
  <LinksUpToDate>false</LinksUpToDate>
  <CharactersWithSpaces>1128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2020-01-08T11:05:00Z</dcterms:created>
  <dc:creator>xb21cn</dc:creator>
  <cp:lastModifiedBy>不不不不</cp:lastModifiedBy>
  <dcterms:modified xsi:type="dcterms:W3CDTF">2020-01-08T11:28:24Z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