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2D1B4" w14:textId="77777777" w:rsidR="00BD5F29" w:rsidRPr="00BB00E2" w:rsidRDefault="00BD5F29" w:rsidP="00BD5F29">
      <w:pPr>
        <w:pStyle w:val="1"/>
        <w:ind w:firstLine="643"/>
        <w:rPr>
          <w:rFonts w:hint="eastAsia"/>
        </w:rPr>
      </w:pPr>
      <w:r w:rsidRPr="00BB00E2">
        <w:rPr>
          <w:rFonts w:hint="eastAsia"/>
        </w:rPr>
        <w:t>第一章</w:t>
      </w:r>
      <w:r w:rsidRPr="00BB00E2">
        <w:rPr>
          <w:rFonts w:hint="eastAsia"/>
        </w:rPr>
        <w:t xml:space="preserve">  </w:t>
      </w:r>
      <w:r w:rsidRPr="00BB00E2">
        <w:rPr>
          <w:rFonts w:hint="eastAsia"/>
        </w:rPr>
        <w:t>招标公告</w:t>
      </w:r>
    </w:p>
    <w:p w14:paraId="07D3BE36" w14:textId="77777777" w:rsidR="00BD5F29" w:rsidRPr="00BB00E2" w:rsidRDefault="00BD5F29" w:rsidP="00BD5F29">
      <w:pPr>
        <w:ind w:firstLine="482"/>
        <w:rPr>
          <w:rFonts w:hint="eastAsia"/>
        </w:rPr>
      </w:pPr>
      <w:r w:rsidRPr="00BB00E2">
        <w:rPr>
          <w:rFonts w:hint="eastAsia"/>
          <w:b/>
          <w:bCs/>
        </w:rPr>
        <w:t>一、采购项目名称：</w:t>
      </w:r>
      <w:r w:rsidRPr="00BB00E2">
        <w:rPr>
          <w:rFonts w:hint="eastAsia"/>
        </w:rPr>
        <w:t>尉氏县开港经济区概念性规划暨核心区城市设计项目</w:t>
      </w:r>
    </w:p>
    <w:p w14:paraId="6134CC98" w14:textId="77777777" w:rsidR="00BD5F29" w:rsidRPr="00BB00E2" w:rsidRDefault="00BD5F29" w:rsidP="00BD5F29">
      <w:pPr>
        <w:ind w:firstLine="482"/>
        <w:rPr>
          <w:rFonts w:hint="eastAsia"/>
        </w:rPr>
      </w:pPr>
      <w:r w:rsidRPr="00BB00E2">
        <w:rPr>
          <w:rFonts w:hint="eastAsia"/>
          <w:b/>
          <w:bCs/>
        </w:rPr>
        <w:t>二、采购项目编号：</w:t>
      </w:r>
      <w:r w:rsidRPr="00BB00E2">
        <w:rPr>
          <w:rFonts w:hint="eastAsia"/>
        </w:rPr>
        <w:t>尉</w:t>
      </w:r>
      <w:r>
        <w:rPr>
          <w:rFonts w:hint="eastAsia"/>
        </w:rPr>
        <w:t>发改监</w:t>
      </w:r>
      <w:r>
        <w:rPr>
          <w:rFonts w:hint="eastAsia"/>
        </w:rPr>
        <w:t>2</w:t>
      </w:r>
      <w:r>
        <w:t>01901</w:t>
      </w:r>
    </w:p>
    <w:p w14:paraId="4199DF26" w14:textId="77777777" w:rsidR="00BD5F29" w:rsidRPr="00BB00E2" w:rsidRDefault="00BD5F29" w:rsidP="00BD5F29">
      <w:pPr>
        <w:ind w:firstLine="482"/>
        <w:rPr>
          <w:rFonts w:hint="eastAsia"/>
        </w:rPr>
      </w:pPr>
      <w:r w:rsidRPr="00BB00E2">
        <w:rPr>
          <w:rFonts w:hint="eastAsia"/>
          <w:b/>
          <w:bCs/>
        </w:rPr>
        <w:t>三、项目预算金额：</w:t>
      </w:r>
      <w:r w:rsidRPr="00BB00E2">
        <w:rPr>
          <w:rFonts w:hint="eastAsia"/>
        </w:rPr>
        <w:t>520</w:t>
      </w:r>
      <w:r w:rsidRPr="00BB00E2">
        <w:rPr>
          <w:rFonts w:hint="eastAsia"/>
        </w:rPr>
        <w:t>万元</w:t>
      </w:r>
    </w:p>
    <w:p w14:paraId="47129F47" w14:textId="77777777" w:rsidR="00BD5F29" w:rsidRPr="00BB00E2" w:rsidRDefault="00BD5F29" w:rsidP="00BD5F29">
      <w:pPr>
        <w:ind w:firstLine="482"/>
        <w:rPr>
          <w:rFonts w:hint="eastAsia"/>
        </w:rPr>
      </w:pPr>
      <w:r w:rsidRPr="00BB00E2">
        <w:rPr>
          <w:rFonts w:hint="eastAsia"/>
          <w:b/>
          <w:bCs/>
        </w:rPr>
        <w:t>四、采购需求：</w:t>
      </w:r>
      <w:r w:rsidRPr="00BB00E2">
        <w:rPr>
          <w:rFonts w:hint="eastAsia"/>
        </w:rPr>
        <w:t>尉氏县开港经济区概念性规划暨核心区城市设计；具体内容详见招标文件；</w:t>
      </w:r>
    </w:p>
    <w:p w14:paraId="307544E7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编制周期：合同签订后</w:t>
      </w:r>
      <w:r w:rsidRPr="00BB00E2">
        <w:rPr>
          <w:rFonts w:hint="eastAsia"/>
        </w:rPr>
        <w:t xml:space="preserve">30 </w:t>
      </w:r>
      <w:r w:rsidRPr="00BB00E2">
        <w:rPr>
          <w:rFonts w:hint="eastAsia"/>
        </w:rPr>
        <w:t>日历天内</w:t>
      </w:r>
    </w:p>
    <w:p w14:paraId="1DE13127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质量要求：符合国家相关法律、法规、行业技术标准和规范等要求</w:t>
      </w:r>
    </w:p>
    <w:p w14:paraId="632779D6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标包划分：本项目共分为</w:t>
      </w:r>
      <w:r w:rsidRPr="00BB00E2">
        <w:rPr>
          <w:rFonts w:hint="eastAsia"/>
        </w:rPr>
        <w:t xml:space="preserve"> 1 </w:t>
      </w:r>
      <w:r w:rsidRPr="00BB00E2">
        <w:rPr>
          <w:rFonts w:hint="eastAsia"/>
        </w:rPr>
        <w:t>个标包</w:t>
      </w:r>
    </w:p>
    <w:p w14:paraId="7C79EA52" w14:textId="77777777" w:rsidR="00BD5F29" w:rsidRPr="00BB00E2" w:rsidRDefault="00BD5F29" w:rsidP="00BD5F29">
      <w:pPr>
        <w:ind w:firstLine="482"/>
        <w:rPr>
          <w:rFonts w:hint="eastAsia"/>
          <w:b/>
          <w:bCs/>
        </w:rPr>
      </w:pPr>
      <w:r w:rsidRPr="00BB00E2">
        <w:rPr>
          <w:rFonts w:hint="eastAsia"/>
          <w:b/>
          <w:bCs/>
        </w:rPr>
        <w:t>五、采购项目需要落实的政府采购政策</w:t>
      </w:r>
      <w:r w:rsidRPr="00BB00E2">
        <w:rPr>
          <w:rFonts w:hint="eastAsia"/>
          <w:b/>
          <w:bCs/>
        </w:rPr>
        <w:t xml:space="preserve"> </w:t>
      </w:r>
    </w:p>
    <w:p w14:paraId="6C1F34FC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节能产品、环境标志产品、促进中小微企业、监狱企业及残疾人福利性单位发展等政府采购政策</w:t>
      </w:r>
    </w:p>
    <w:p w14:paraId="0440A8A7" w14:textId="77777777" w:rsidR="00BD5F29" w:rsidRPr="00BB00E2" w:rsidRDefault="00BD5F29" w:rsidP="00BD5F29">
      <w:pPr>
        <w:ind w:firstLine="482"/>
        <w:rPr>
          <w:rFonts w:hint="eastAsia"/>
          <w:b/>
          <w:bCs/>
        </w:rPr>
      </w:pPr>
      <w:r w:rsidRPr="00BB00E2">
        <w:rPr>
          <w:rFonts w:hint="eastAsia"/>
          <w:b/>
          <w:bCs/>
        </w:rPr>
        <w:t>六、供应商资格要求</w:t>
      </w:r>
      <w:r w:rsidRPr="00BB00E2">
        <w:rPr>
          <w:rFonts w:hint="eastAsia"/>
          <w:b/>
          <w:bCs/>
        </w:rPr>
        <w:t xml:space="preserve"> </w:t>
      </w:r>
    </w:p>
    <w:p w14:paraId="3F92C0F2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1</w:t>
      </w:r>
      <w:r w:rsidRPr="00BB00E2">
        <w:rPr>
          <w:rFonts w:hint="eastAsia"/>
        </w:rPr>
        <w:t>）符合政府采购法第二十二条之规定；</w:t>
      </w:r>
      <w:r w:rsidRPr="00BB00E2">
        <w:rPr>
          <w:rFonts w:hint="eastAsia"/>
        </w:rPr>
        <w:t xml:space="preserve"> </w:t>
      </w:r>
    </w:p>
    <w:p w14:paraId="7C00D92E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2</w:t>
      </w:r>
      <w:r w:rsidRPr="00BB00E2">
        <w:rPr>
          <w:rFonts w:hint="eastAsia"/>
        </w:rPr>
        <w:t>）具有独立承担民事责任的能力；</w:t>
      </w:r>
      <w:r w:rsidRPr="00BB00E2">
        <w:rPr>
          <w:rFonts w:hint="eastAsia"/>
        </w:rPr>
        <w:t xml:space="preserve"> </w:t>
      </w:r>
    </w:p>
    <w:p w14:paraId="4798AEAD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3</w:t>
      </w:r>
      <w:r w:rsidRPr="00BB00E2">
        <w:rPr>
          <w:rFonts w:hint="eastAsia"/>
        </w:rPr>
        <w:t>）具有良好的商业信誉和健全的财务会计制度；</w:t>
      </w:r>
    </w:p>
    <w:p w14:paraId="4771EB27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4</w:t>
      </w:r>
      <w:r w:rsidRPr="00BB00E2">
        <w:rPr>
          <w:rFonts w:hint="eastAsia"/>
        </w:rPr>
        <w:t>）具有履行合同所必需的设备和专业技术能力；</w:t>
      </w:r>
      <w:r w:rsidRPr="00BB00E2">
        <w:rPr>
          <w:rFonts w:hint="eastAsia"/>
        </w:rPr>
        <w:t xml:space="preserve"> </w:t>
      </w:r>
    </w:p>
    <w:p w14:paraId="78571BDE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5</w:t>
      </w:r>
      <w:r w:rsidRPr="00BB00E2">
        <w:rPr>
          <w:rFonts w:hint="eastAsia"/>
        </w:rPr>
        <w:t>）有依法缴纳税收和社会保障基金的良好记录；</w:t>
      </w:r>
      <w:r w:rsidRPr="00BB00E2">
        <w:rPr>
          <w:rFonts w:hint="eastAsia"/>
        </w:rPr>
        <w:t xml:space="preserve"> </w:t>
      </w:r>
    </w:p>
    <w:p w14:paraId="40D518A5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6</w:t>
      </w:r>
      <w:r w:rsidRPr="00BB00E2">
        <w:rPr>
          <w:rFonts w:hint="eastAsia"/>
        </w:rPr>
        <w:t>）参加政府采购活动近三年内，在经营活动中没有重大违法记录；</w:t>
      </w:r>
      <w:r w:rsidRPr="00BB00E2">
        <w:rPr>
          <w:rFonts w:hint="eastAsia"/>
        </w:rPr>
        <w:t xml:space="preserve"> </w:t>
      </w:r>
    </w:p>
    <w:p w14:paraId="4A1F5BAA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7</w:t>
      </w:r>
      <w:r w:rsidRPr="00BB00E2">
        <w:rPr>
          <w:rFonts w:hint="eastAsia"/>
        </w:rPr>
        <w:t>）供应商须具有城乡规划甲级资质；项目负责人需具有国家注册城乡</w:t>
      </w:r>
      <w:r w:rsidRPr="00BB00E2">
        <w:rPr>
          <w:rFonts w:hint="eastAsia"/>
        </w:rPr>
        <w:t>(</w:t>
      </w:r>
      <w:r w:rsidRPr="00BB00E2">
        <w:rPr>
          <w:rFonts w:hint="eastAsia"/>
        </w:rPr>
        <w:t>市</w:t>
      </w:r>
      <w:r w:rsidRPr="00BB00E2">
        <w:rPr>
          <w:rFonts w:hint="eastAsia"/>
        </w:rPr>
        <w:t>)</w:t>
      </w:r>
      <w:r w:rsidRPr="00BB00E2">
        <w:rPr>
          <w:rFonts w:hint="eastAsia"/>
        </w:rPr>
        <w:t>规划师资格且具有高级工程师（规划师）及以上技术职称；</w:t>
      </w:r>
    </w:p>
    <w:p w14:paraId="300C6DEA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 xml:space="preserve"> (8) </w:t>
      </w:r>
      <w:r w:rsidRPr="00BB00E2">
        <w:rPr>
          <w:rFonts w:hint="eastAsia"/>
        </w:rPr>
        <w:t>根据《关于在政府采购活动中查询及使用信用记录有关问题的通知》</w:t>
      </w:r>
      <w:r w:rsidRPr="00BB00E2">
        <w:rPr>
          <w:rFonts w:hint="eastAsia"/>
        </w:rPr>
        <w:t>(</w:t>
      </w:r>
      <w:r w:rsidRPr="00BB00E2">
        <w:rPr>
          <w:rFonts w:hint="eastAsia"/>
        </w:rPr>
        <w:t>财库</w:t>
      </w:r>
      <w:r w:rsidRPr="00BB00E2">
        <w:rPr>
          <w:rFonts w:hint="eastAsia"/>
        </w:rPr>
        <w:t xml:space="preserve">[2016]125 </w:t>
      </w:r>
      <w:r w:rsidRPr="00BB00E2">
        <w:rPr>
          <w:rFonts w:hint="eastAsia"/>
        </w:rPr>
        <w:t>号</w:t>
      </w:r>
      <w:r w:rsidRPr="00BB00E2">
        <w:rPr>
          <w:rFonts w:hint="eastAsia"/>
        </w:rPr>
        <w:t xml:space="preserve">) </w:t>
      </w:r>
      <w:r w:rsidRPr="00BB00E2">
        <w:rPr>
          <w:rFonts w:hint="eastAsia"/>
        </w:rPr>
        <w:t>和豫财购【</w:t>
      </w:r>
      <w:r w:rsidRPr="00BB00E2">
        <w:rPr>
          <w:rFonts w:hint="eastAsia"/>
        </w:rPr>
        <w:t>2016</w:t>
      </w:r>
      <w:r w:rsidRPr="00BB00E2">
        <w:rPr>
          <w:rFonts w:hint="eastAsia"/>
        </w:rPr>
        <w:t>】</w:t>
      </w:r>
      <w:r w:rsidRPr="00BB00E2">
        <w:rPr>
          <w:rFonts w:hint="eastAsia"/>
        </w:rPr>
        <w:t xml:space="preserve">15 </w:t>
      </w:r>
      <w:r w:rsidRPr="00BB00E2">
        <w:rPr>
          <w:rFonts w:hint="eastAsia"/>
        </w:rPr>
        <w:t>号的规定，对列入失信被执行人、重大税收违法案件当事人名单、政府采购严重违法失信行为记录名单的供应商，拒绝参与本项目政府采购活动。</w:t>
      </w:r>
    </w:p>
    <w:p w14:paraId="67E165B9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9</w:t>
      </w:r>
      <w:r w:rsidRPr="00BB00E2">
        <w:rPr>
          <w:rFonts w:hint="eastAsia"/>
        </w:rPr>
        <w:t>）本项目不接受联合体投标。</w:t>
      </w:r>
    </w:p>
    <w:p w14:paraId="4D08617E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注：本次采购实行资格后审，供应商应对自身资格及所提供的资料真实性、合规性负责，开前相关单位和个人不对投标人的资格做最终认定，资格审查的具体要求见招标文件。资格后审不符合项目资格条件的投标单位的投标将按废标处</w:t>
      </w:r>
      <w:r w:rsidRPr="00BB00E2">
        <w:rPr>
          <w:rFonts w:hint="eastAsia"/>
        </w:rPr>
        <w:lastRenderedPageBreak/>
        <w:t>理。</w:t>
      </w:r>
    </w:p>
    <w:p w14:paraId="5590FF35" w14:textId="77777777" w:rsidR="00BD5F29" w:rsidRPr="00BB00E2" w:rsidRDefault="00BD5F29" w:rsidP="00BD5F29">
      <w:pPr>
        <w:ind w:firstLine="482"/>
        <w:rPr>
          <w:rFonts w:hint="eastAsia"/>
        </w:rPr>
      </w:pPr>
      <w:r w:rsidRPr="00BB00E2">
        <w:rPr>
          <w:rFonts w:hint="eastAsia"/>
          <w:b/>
          <w:bCs/>
        </w:rPr>
        <w:t>七、是否接受进口产品：</w:t>
      </w:r>
      <w:r w:rsidRPr="00BB00E2">
        <w:rPr>
          <w:rFonts w:hint="eastAsia"/>
        </w:rPr>
        <w:t>否</w:t>
      </w:r>
    </w:p>
    <w:p w14:paraId="369B6554" w14:textId="77777777" w:rsidR="00BD5F29" w:rsidRPr="00BB00E2" w:rsidRDefault="00BD5F29" w:rsidP="00BD5F29">
      <w:pPr>
        <w:pStyle w:val="a8"/>
        <w:widowControl/>
        <w:shd w:val="clear" w:color="auto" w:fill="FFFFFF"/>
        <w:spacing w:line="482" w:lineRule="atLeast"/>
        <w:ind w:firstLine="482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b/>
          <w:color w:val="auto"/>
          <w:sz w:val="24"/>
          <w:szCs w:val="24"/>
          <w:shd w:val="clear" w:color="auto" w:fill="FFFFFF"/>
        </w:rPr>
        <w:t>八、招标文件的获取</w:t>
      </w:r>
      <w:r w:rsidRPr="00BB00E2">
        <w:rPr>
          <w:rFonts w:cs="宋体"/>
          <w:color w:val="auto"/>
          <w:sz w:val="24"/>
          <w:szCs w:val="24"/>
          <w:shd w:val="clear" w:color="auto" w:fill="FFFFFF"/>
        </w:rPr>
        <w:t>：</w:t>
      </w:r>
    </w:p>
    <w:p w14:paraId="028B0F87" w14:textId="2D6F469C" w:rsidR="00BD5F29" w:rsidRPr="00BB00E2" w:rsidRDefault="00BD5F29" w:rsidP="00BD5F29">
      <w:pPr>
        <w:ind w:firstLine="480"/>
      </w:pPr>
      <w:r w:rsidRPr="00BB00E2">
        <w:rPr>
          <w:rFonts w:hint="eastAsia"/>
        </w:rPr>
        <w:t>（</w:t>
      </w:r>
      <w:r w:rsidRPr="00BB00E2">
        <w:rPr>
          <w:rFonts w:hint="eastAsia"/>
        </w:rPr>
        <w:t>1</w:t>
      </w:r>
      <w:r w:rsidRPr="00BB00E2">
        <w:rPr>
          <w:rFonts w:hint="eastAsia"/>
        </w:rPr>
        <w:t>）</w:t>
      </w:r>
      <w:r w:rsidRPr="00BB00E2">
        <w:rPr>
          <w:rFonts w:hint="eastAsia"/>
        </w:rPr>
        <w:t> </w:t>
      </w:r>
      <w:r w:rsidRPr="00BB00E2">
        <w:rPr>
          <w:rFonts w:hint="eastAsia"/>
        </w:rPr>
        <w:t>招标文件下载时间：</w:t>
      </w:r>
      <w:r w:rsidRPr="00BB00E2">
        <w:rPr>
          <w:rFonts w:hint="eastAsia"/>
        </w:rPr>
        <w:t>2019</w:t>
      </w:r>
      <w:r w:rsidRPr="00BB00E2">
        <w:rPr>
          <w:rFonts w:hint="eastAsia"/>
        </w:rPr>
        <w:t>年</w:t>
      </w:r>
      <w:r w:rsidRPr="00BB00E2">
        <w:rPr>
          <w:rFonts w:hint="eastAsia"/>
        </w:rPr>
        <w:t> 11</w:t>
      </w:r>
      <w:r w:rsidRPr="00BB00E2">
        <w:rPr>
          <w:rFonts w:hint="eastAsia"/>
        </w:rPr>
        <w:t>月</w:t>
      </w:r>
      <w:r>
        <w:t>2</w:t>
      </w:r>
      <w:r w:rsidR="00AA6ECB">
        <w:t>9</w:t>
      </w:r>
      <w:r w:rsidRPr="00BB00E2">
        <w:rPr>
          <w:rFonts w:hint="eastAsia"/>
        </w:rPr>
        <w:t>日</w:t>
      </w:r>
      <w:r w:rsidRPr="00BB00E2">
        <w:rPr>
          <w:rFonts w:hint="eastAsia"/>
        </w:rPr>
        <w:t>9</w:t>
      </w:r>
      <w:r w:rsidRPr="00BB00E2">
        <w:rPr>
          <w:rFonts w:hint="eastAsia"/>
        </w:rPr>
        <w:t>时</w:t>
      </w:r>
      <w:r w:rsidRPr="00BB00E2">
        <w:rPr>
          <w:rFonts w:hint="eastAsia"/>
        </w:rPr>
        <w:t>00</w:t>
      </w:r>
      <w:r w:rsidRPr="00BB00E2">
        <w:rPr>
          <w:rFonts w:hint="eastAsia"/>
        </w:rPr>
        <w:t>分至</w:t>
      </w:r>
      <w:r w:rsidRPr="00BB00E2">
        <w:rPr>
          <w:rFonts w:hint="eastAsia"/>
        </w:rPr>
        <w:t>2019</w:t>
      </w:r>
      <w:r w:rsidRPr="00BB00E2">
        <w:rPr>
          <w:rFonts w:hint="eastAsia"/>
        </w:rPr>
        <w:t>年</w:t>
      </w:r>
      <w:r w:rsidRPr="00BB00E2">
        <w:rPr>
          <w:rFonts w:hint="eastAsia"/>
        </w:rPr>
        <w:t>1</w:t>
      </w:r>
      <w:r>
        <w:t>2</w:t>
      </w:r>
      <w:r w:rsidRPr="00BB00E2">
        <w:rPr>
          <w:rFonts w:hint="eastAsia"/>
        </w:rPr>
        <w:t>月</w:t>
      </w:r>
      <w:r w:rsidRPr="00BB00E2">
        <w:rPr>
          <w:rFonts w:hint="eastAsia"/>
        </w:rPr>
        <w:t xml:space="preserve"> </w:t>
      </w:r>
      <w:r w:rsidR="00AA6ECB">
        <w:t>10</w:t>
      </w:r>
      <w:bookmarkStart w:id="0" w:name="_GoBack"/>
      <w:bookmarkEnd w:id="0"/>
      <w:r w:rsidRPr="00BB00E2">
        <w:rPr>
          <w:rFonts w:hint="eastAsia"/>
        </w:rPr>
        <w:t>日</w:t>
      </w:r>
      <w:r w:rsidRPr="00BB00E2">
        <w:rPr>
          <w:rFonts w:hint="eastAsia"/>
        </w:rPr>
        <w:t>17</w:t>
      </w:r>
      <w:r w:rsidRPr="00BB00E2">
        <w:rPr>
          <w:rFonts w:hint="eastAsia"/>
        </w:rPr>
        <w:t>时</w:t>
      </w:r>
      <w:r w:rsidRPr="00BB00E2">
        <w:rPr>
          <w:rFonts w:hint="eastAsia"/>
        </w:rPr>
        <w:t>00</w:t>
      </w:r>
      <w:r w:rsidRPr="00BB00E2">
        <w:rPr>
          <w:rFonts w:hint="eastAsia"/>
        </w:rPr>
        <w:t>分；</w:t>
      </w:r>
    </w:p>
    <w:p w14:paraId="2BDF5083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2</w:t>
      </w:r>
      <w:r w:rsidRPr="00BB00E2">
        <w:rPr>
          <w:rFonts w:hint="eastAsia"/>
        </w:rPr>
        <w:t>）招标文件获取方式：供应商应注册成为开封市公共资源交易中心网站会员并取得</w:t>
      </w:r>
      <w:r w:rsidRPr="00BB00E2">
        <w:rPr>
          <w:rFonts w:hint="eastAsia"/>
        </w:rPr>
        <w:t> CA</w:t>
      </w:r>
      <w:r w:rsidRPr="00BB00E2">
        <w:rPr>
          <w:rFonts w:hint="eastAsia"/>
        </w:rPr>
        <w:t>密钥</w:t>
      </w:r>
      <w:r w:rsidRPr="00BB00E2">
        <w:rPr>
          <w:rFonts w:hint="eastAsia"/>
        </w:rPr>
        <w:t>,</w:t>
      </w:r>
      <w:r w:rsidRPr="00BB00E2">
        <w:rPr>
          <w:rFonts w:hint="eastAsia"/>
        </w:rPr>
        <w:t>凭</w:t>
      </w:r>
      <w:r w:rsidRPr="00BB00E2">
        <w:rPr>
          <w:rFonts w:hint="eastAsia"/>
        </w:rPr>
        <w:t>CA</w:t>
      </w:r>
      <w:r w:rsidRPr="00BB00E2">
        <w:rPr>
          <w:rFonts w:hint="eastAsia"/>
        </w:rPr>
        <w:t>密钥登录开封市公共资源交易网（</w:t>
      </w:r>
      <w:r w:rsidRPr="00BB00E2">
        <w:rPr>
          <w:rFonts w:hint="eastAsia"/>
        </w:rPr>
        <w:t>http://www.kfsggzyjyw.cn</w:t>
      </w:r>
      <w:r w:rsidRPr="00BB00E2">
        <w:rPr>
          <w:rFonts w:hint="eastAsia"/>
        </w:rPr>
        <w:t>）会员系统，按要求下载电子招标文件。供应商未按规定下载电子招标文件的，其投标将被拒绝。</w:t>
      </w:r>
    </w:p>
    <w:p w14:paraId="31207A59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3</w:t>
      </w:r>
      <w:r w:rsidRPr="00BB00E2">
        <w:rPr>
          <w:rFonts w:hint="eastAsia"/>
        </w:rPr>
        <w:t>）</w:t>
      </w:r>
      <w:r w:rsidRPr="00BB00E2">
        <w:rPr>
          <w:rFonts w:hint="eastAsia"/>
        </w:rPr>
        <w:t> </w:t>
      </w:r>
      <w:r w:rsidRPr="00BB00E2">
        <w:rPr>
          <w:rFonts w:hint="eastAsia"/>
        </w:rPr>
        <w:t>获取招标文件后，供应商请到开封市公共资源交易中心网站登录政采、工程业务系统，凭</w:t>
      </w:r>
      <w:r w:rsidRPr="00BB00E2">
        <w:rPr>
          <w:rFonts w:hint="eastAsia"/>
        </w:rPr>
        <w:t>CA</w:t>
      </w:r>
      <w:r w:rsidRPr="00BB00E2">
        <w:rPr>
          <w:rFonts w:hint="eastAsia"/>
        </w:rPr>
        <w:t>密钥登录会员系统，在“组件下载”中下载最新版本的投标文件制作工具安装包，并使用安装后的最新版本投标文件制作工具制作电子投标文件。</w:t>
      </w:r>
    </w:p>
    <w:p w14:paraId="4602811F" w14:textId="77777777" w:rsidR="00BD5F29" w:rsidRPr="00BB00E2" w:rsidRDefault="00BD5F29" w:rsidP="00BD5F29">
      <w:pPr>
        <w:pStyle w:val="a8"/>
        <w:widowControl/>
        <w:shd w:val="clear" w:color="auto" w:fill="FFFFFF"/>
        <w:spacing w:line="460" w:lineRule="atLeast"/>
        <w:ind w:firstLine="482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b/>
          <w:color w:val="auto"/>
          <w:sz w:val="24"/>
          <w:szCs w:val="24"/>
          <w:shd w:val="clear" w:color="auto" w:fill="FFFFFF"/>
        </w:rPr>
        <w:t>九、投标截止时间、开标时间及地点</w:t>
      </w:r>
    </w:p>
    <w:p w14:paraId="69206577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1</w:t>
      </w:r>
      <w:r w:rsidRPr="00BB00E2">
        <w:rPr>
          <w:rFonts w:hint="eastAsia"/>
        </w:rPr>
        <w:t>）供应商需要递交电子投标文件。</w:t>
      </w:r>
    </w:p>
    <w:p w14:paraId="1AE172F4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2</w:t>
      </w:r>
      <w:r w:rsidRPr="00BB00E2">
        <w:rPr>
          <w:rFonts w:hint="eastAsia"/>
        </w:rPr>
        <w:t>）电子投标文件上传截止时间及签到截止时间为</w:t>
      </w:r>
      <w:r w:rsidRPr="00BB00E2">
        <w:rPr>
          <w:rFonts w:hint="eastAsia"/>
        </w:rPr>
        <w:t>2019</w:t>
      </w:r>
      <w:r w:rsidRPr="00BB00E2">
        <w:rPr>
          <w:rFonts w:hint="eastAsia"/>
        </w:rPr>
        <w:t>年</w:t>
      </w:r>
      <w:r w:rsidRPr="00BB00E2">
        <w:rPr>
          <w:rFonts w:hint="eastAsia"/>
        </w:rPr>
        <w:t>12</w:t>
      </w:r>
      <w:r w:rsidRPr="00BB00E2">
        <w:rPr>
          <w:rFonts w:hint="eastAsia"/>
        </w:rPr>
        <w:t>月</w:t>
      </w:r>
      <w:r w:rsidRPr="00BB00E2">
        <w:rPr>
          <w:rFonts w:hint="eastAsia"/>
        </w:rPr>
        <w:t xml:space="preserve">  </w:t>
      </w:r>
      <w:r>
        <w:t>18</w:t>
      </w:r>
      <w:r w:rsidRPr="00BB00E2">
        <w:rPr>
          <w:rFonts w:hint="eastAsia"/>
        </w:rPr>
        <w:t>日</w:t>
      </w:r>
      <w:r w:rsidRPr="00BB00E2">
        <w:rPr>
          <w:rFonts w:hint="eastAsia"/>
        </w:rPr>
        <w:t>09</w:t>
      </w:r>
      <w:r w:rsidRPr="00BB00E2">
        <w:rPr>
          <w:rFonts w:hint="eastAsia"/>
        </w:rPr>
        <w:t>时</w:t>
      </w:r>
      <w:r w:rsidRPr="00BB00E2">
        <w:rPr>
          <w:rFonts w:hint="eastAsia"/>
        </w:rPr>
        <w:t>00</w:t>
      </w:r>
      <w:r w:rsidRPr="00BB00E2">
        <w:rPr>
          <w:rFonts w:hint="eastAsia"/>
        </w:rPr>
        <w:t>分。</w:t>
      </w:r>
    </w:p>
    <w:p w14:paraId="5603C39F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3</w:t>
      </w:r>
      <w:r w:rsidRPr="00BB00E2">
        <w:rPr>
          <w:rFonts w:hint="eastAsia"/>
        </w:rPr>
        <w:t>）电子投标文件须在投标截止时间前在开封市公共资源交易中心网站（</w:t>
      </w:r>
      <w:r w:rsidRPr="00BB00E2">
        <w:rPr>
          <w:rFonts w:hint="eastAsia"/>
        </w:rPr>
        <w:t>http://www.kfsggzyjyw.cn:8080/ygpt/WebUserLoginIndex.html</w:t>
      </w:r>
      <w:r w:rsidRPr="00BB00E2">
        <w:rPr>
          <w:rFonts w:hint="eastAsia"/>
        </w:rPr>
        <w:t>）会员系统中加密上传；并在投标截止时间前递交至尉氏县公共资源交易中心开标室签到，地址：尉氏县公共资源交易中心三楼开标室（尉氏县建设路与福园路交叉口向西</w:t>
      </w:r>
      <w:r w:rsidRPr="00BB00E2">
        <w:rPr>
          <w:rFonts w:hint="eastAsia"/>
        </w:rPr>
        <w:t>100</w:t>
      </w:r>
      <w:r w:rsidRPr="00BB00E2">
        <w:rPr>
          <w:rFonts w:hint="eastAsia"/>
        </w:rPr>
        <w:t>米宏泰大厦三楼）。</w:t>
      </w:r>
    </w:p>
    <w:p w14:paraId="69748174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4</w:t>
      </w:r>
      <w:r w:rsidRPr="00BB00E2">
        <w:rPr>
          <w:rFonts w:hint="eastAsia"/>
        </w:rPr>
        <w:t>）加密电子投标文件逾期上传和未到达指定地点签到的，采购人不予受理。</w:t>
      </w:r>
    </w:p>
    <w:p w14:paraId="35971F0D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（</w:t>
      </w:r>
      <w:r w:rsidRPr="00BB00E2">
        <w:rPr>
          <w:rFonts w:hint="eastAsia"/>
        </w:rPr>
        <w:t>5</w:t>
      </w:r>
      <w:r w:rsidRPr="00BB00E2">
        <w:rPr>
          <w:rFonts w:hint="eastAsia"/>
        </w:rPr>
        <w:t>）</w:t>
      </w:r>
      <w:r w:rsidRPr="00BB00E2">
        <w:rPr>
          <w:rFonts w:hint="eastAsia"/>
        </w:rPr>
        <w:t> </w:t>
      </w:r>
      <w:r w:rsidRPr="00BB00E2">
        <w:rPr>
          <w:rFonts w:hint="eastAsia"/>
        </w:rPr>
        <w:t>供应商应按开标程序解密投标文件。</w:t>
      </w:r>
    </w:p>
    <w:p w14:paraId="018EFC62" w14:textId="77777777" w:rsidR="00BD5F29" w:rsidRPr="00BB00E2" w:rsidRDefault="00BD5F29" w:rsidP="00BD5F29">
      <w:pPr>
        <w:pStyle w:val="a8"/>
        <w:widowControl/>
        <w:spacing w:line="360" w:lineRule="auto"/>
        <w:ind w:leftChars="200" w:left="480" w:firstLineChars="0" w:firstLine="0"/>
        <w:rPr>
          <w:rFonts w:cs="宋体"/>
          <w:b/>
          <w:color w:val="auto"/>
          <w:sz w:val="24"/>
          <w:szCs w:val="24"/>
        </w:rPr>
      </w:pPr>
      <w:r w:rsidRPr="00BB00E2">
        <w:rPr>
          <w:rFonts w:cs="宋体"/>
          <w:b/>
          <w:color w:val="auto"/>
          <w:sz w:val="24"/>
          <w:szCs w:val="24"/>
        </w:rPr>
        <w:t xml:space="preserve">十、发布公告的媒体： </w:t>
      </w:r>
    </w:p>
    <w:p w14:paraId="6574FA17" w14:textId="77777777" w:rsidR="00BD5F29" w:rsidRPr="00BB00E2" w:rsidRDefault="00BD5F29" w:rsidP="00BD5F29">
      <w:pPr>
        <w:ind w:firstLine="480"/>
        <w:rPr>
          <w:rFonts w:hint="eastAsia"/>
        </w:rPr>
      </w:pPr>
      <w:r w:rsidRPr="00BB00E2">
        <w:rPr>
          <w:rFonts w:hint="eastAsia"/>
        </w:rPr>
        <w:t>本次招标公告同时在《河南省电子招标投标公共服务平台》、《中国采购与招标网》、《河南省政府采购网》、《开封市公共资源交易信息网》上发布，其他网站所转载的信息招标人和代理机构皆不予认可。</w:t>
      </w:r>
    </w:p>
    <w:p w14:paraId="53AB30ED" w14:textId="77777777" w:rsidR="00BD5F29" w:rsidRPr="00BB00E2" w:rsidRDefault="00BD5F29" w:rsidP="00BD5F29">
      <w:pPr>
        <w:pStyle w:val="a8"/>
        <w:widowControl/>
        <w:spacing w:line="499" w:lineRule="atLeast"/>
        <w:ind w:firstLine="482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b/>
          <w:color w:val="auto"/>
          <w:sz w:val="24"/>
          <w:szCs w:val="24"/>
        </w:rPr>
        <w:lastRenderedPageBreak/>
        <w:t>十一、联系人及联系方式：</w:t>
      </w:r>
    </w:p>
    <w:p w14:paraId="6980E0F7" w14:textId="77777777" w:rsidR="00BD5F29" w:rsidRPr="00BB00E2" w:rsidRDefault="00BD5F29" w:rsidP="00BD5F29">
      <w:pPr>
        <w:pStyle w:val="a8"/>
        <w:widowControl/>
        <w:spacing w:line="499" w:lineRule="atLeast"/>
        <w:ind w:firstLine="480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color w:val="auto"/>
          <w:sz w:val="24"/>
          <w:szCs w:val="24"/>
        </w:rPr>
        <w:t>采购人：尉氏县发展和改革委员会</w:t>
      </w:r>
    </w:p>
    <w:p w14:paraId="10436104" w14:textId="77777777" w:rsidR="00BD5F29" w:rsidRPr="00BB00E2" w:rsidRDefault="00BD5F29" w:rsidP="00BD5F29">
      <w:pPr>
        <w:pStyle w:val="a8"/>
        <w:widowControl/>
        <w:spacing w:line="499" w:lineRule="atLeast"/>
        <w:ind w:firstLine="480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color w:val="auto"/>
          <w:sz w:val="24"/>
          <w:szCs w:val="24"/>
        </w:rPr>
        <w:t>地 址：尉氏县滨河西路53号   联系人：贾女士</w:t>
      </w:r>
    </w:p>
    <w:p w14:paraId="03ED7E8B" w14:textId="77777777" w:rsidR="00BD5F29" w:rsidRPr="00BB00E2" w:rsidRDefault="00BD5F29" w:rsidP="00BD5F29">
      <w:pPr>
        <w:pStyle w:val="a8"/>
        <w:widowControl/>
        <w:spacing w:line="499" w:lineRule="atLeast"/>
        <w:ind w:firstLine="480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color w:val="auto"/>
          <w:sz w:val="24"/>
          <w:szCs w:val="24"/>
        </w:rPr>
        <w:t>联系电话：15993363408</w:t>
      </w:r>
    </w:p>
    <w:p w14:paraId="491C54CA" w14:textId="77777777" w:rsidR="00BD5F29" w:rsidRPr="00BB00E2" w:rsidRDefault="00BD5F29" w:rsidP="00BD5F29">
      <w:pPr>
        <w:pStyle w:val="a8"/>
        <w:widowControl/>
        <w:spacing w:line="499" w:lineRule="atLeast"/>
        <w:ind w:firstLine="480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color w:val="auto"/>
          <w:sz w:val="24"/>
          <w:szCs w:val="24"/>
        </w:rPr>
        <w:t>招标代理机构：宁波国际投资咨询有限公司</w:t>
      </w:r>
    </w:p>
    <w:p w14:paraId="5EEDAF5C" w14:textId="77777777" w:rsidR="00BD5F29" w:rsidRPr="00BB00E2" w:rsidRDefault="00BD5F29" w:rsidP="00BD5F29">
      <w:pPr>
        <w:pStyle w:val="a8"/>
        <w:widowControl/>
        <w:spacing w:line="499" w:lineRule="atLeast"/>
        <w:ind w:firstLine="480"/>
        <w:rPr>
          <w:rFonts w:cs="宋体"/>
          <w:color w:val="auto"/>
          <w:sz w:val="24"/>
          <w:szCs w:val="24"/>
          <w:shd w:val="clear" w:color="auto" w:fill="FFFFFF"/>
        </w:rPr>
      </w:pPr>
      <w:r w:rsidRPr="00BB00E2">
        <w:rPr>
          <w:rFonts w:cs="宋体"/>
          <w:color w:val="auto"/>
          <w:sz w:val="24"/>
          <w:szCs w:val="24"/>
        </w:rPr>
        <w:t>地 址：</w:t>
      </w:r>
      <w:r w:rsidRPr="00BB00E2">
        <w:rPr>
          <w:rFonts w:cs="宋体"/>
          <w:color w:val="auto"/>
          <w:sz w:val="24"/>
          <w:szCs w:val="24"/>
          <w:shd w:val="clear" w:color="auto" w:fill="FFFFFF"/>
        </w:rPr>
        <w:t>河南省郑州市金水区政七街28号财源大厦9楼</w:t>
      </w:r>
    </w:p>
    <w:p w14:paraId="5F6D3E6D" w14:textId="77777777" w:rsidR="00BD5F29" w:rsidRPr="00BB00E2" w:rsidRDefault="00BD5F29" w:rsidP="00BD5F29">
      <w:pPr>
        <w:pStyle w:val="a8"/>
        <w:widowControl/>
        <w:spacing w:line="499" w:lineRule="atLeast"/>
        <w:ind w:firstLine="480"/>
        <w:rPr>
          <w:rFonts w:cs="宋体"/>
          <w:color w:val="auto"/>
          <w:sz w:val="24"/>
          <w:szCs w:val="24"/>
        </w:rPr>
      </w:pPr>
      <w:r w:rsidRPr="00BB00E2">
        <w:rPr>
          <w:rFonts w:cs="宋体"/>
          <w:color w:val="auto"/>
          <w:sz w:val="24"/>
          <w:szCs w:val="24"/>
        </w:rPr>
        <w:t>联系人：王先生   联系电话： 0371-60993395</w:t>
      </w:r>
    </w:p>
    <w:p w14:paraId="13B5E139" w14:textId="77777777" w:rsidR="00AC7B17" w:rsidRPr="00BD5F29" w:rsidRDefault="00AC7B17">
      <w:pPr>
        <w:ind w:firstLine="480"/>
      </w:pPr>
    </w:p>
    <w:sectPr w:rsidR="00AC7B17" w:rsidRPr="00BD5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6B0AF" w14:textId="77777777" w:rsidR="00441E20" w:rsidRDefault="00441E20" w:rsidP="00BD5F29">
      <w:pPr>
        <w:spacing w:line="240" w:lineRule="auto"/>
        <w:ind w:firstLine="480"/>
      </w:pPr>
      <w:r>
        <w:separator/>
      </w:r>
    </w:p>
  </w:endnote>
  <w:endnote w:type="continuationSeparator" w:id="0">
    <w:p w14:paraId="0E283C20" w14:textId="77777777" w:rsidR="00441E20" w:rsidRDefault="00441E20" w:rsidP="00BD5F2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4D6CC" w14:textId="77777777" w:rsidR="00441E20" w:rsidRDefault="00441E20" w:rsidP="00BD5F29">
      <w:pPr>
        <w:spacing w:line="240" w:lineRule="auto"/>
        <w:ind w:firstLine="480"/>
      </w:pPr>
      <w:r>
        <w:separator/>
      </w:r>
    </w:p>
  </w:footnote>
  <w:footnote w:type="continuationSeparator" w:id="0">
    <w:p w14:paraId="546103EC" w14:textId="77777777" w:rsidR="00441E20" w:rsidRDefault="00441E20" w:rsidP="00BD5F29"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3817"/>
    <w:rsid w:val="00441E20"/>
    <w:rsid w:val="008D3817"/>
    <w:rsid w:val="00AA6ECB"/>
    <w:rsid w:val="00AC7B17"/>
    <w:rsid w:val="00B07B8C"/>
    <w:rsid w:val="00BD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EC0BA"/>
  <w15:chartTrackingRefBased/>
  <w15:docId w15:val="{DEC215BD-FD2D-4A8D-9EF1-672A9336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BD5F29"/>
    <w:pPr>
      <w:widowControl w:val="0"/>
      <w:spacing w:line="360" w:lineRule="auto"/>
      <w:ind w:firstLineChars="200" w:firstLine="900"/>
      <w:jc w:val="both"/>
    </w:pPr>
    <w:rPr>
      <w:rFonts w:ascii="Calibri" w:eastAsia="宋体" w:hAnsi="Calibri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5F29"/>
    <w:pPr>
      <w:keepNext/>
      <w:keepLines/>
      <w:jc w:val="center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D5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BD5F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BD5F29"/>
    <w:rPr>
      <w:sz w:val="18"/>
      <w:szCs w:val="18"/>
    </w:rPr>
  </w:style>
  <w:style w:type="character" w:customStyle="1" w:styleId="10">
    <w:name w:val="标题 1 字符"/>
    <w:basedOn w:val="a1"/>
    <w:link w:val="1"/>
    <w:rsid w:val="00BD5F29"/>
    <w:rPr>
      <w:rFonts w:ascii="Calibri" w:eastAsia="宋体" w:hAnsi="Calibri" w:cs="Times New Roman"/>
      <w:b/>
      <w:bCs/>
      <w:kern w:val="44"/>
      <w:sz w:val="32"/>
      <w:szCs w:val="44"/>
    </w:rPr>
  </w:style>
  <w:style w:type="paragraph" w:styleId="a8">
    <w:name w:val="Normal (Web)"/>
    <w:basedOn w:val="a"/>
    <w:rsid w:val="00BD5F29"/>
    <w:pPr>
      <w:spacing w:line="255" w:lineRule="atLeast"/>
      <w:jc w:val="left"/>
    </w:pPr>
    <w:rPr>
      <w:rFonts w:ascii="宋体" w:hAnsi="宋体" w:hint="eastAsia"/>
      <w:color w:val="000000"/>
      <w:kern w:val="0"/>
      <w:sz w:val="18"/>
      <w:szCs w:val="18"/>
    </w:rPr>
  </w:style>
  <w:style w:type="paragraph" w:styleId="a0">
    <w:name w:val="Body Text"/>
    <w:basedOn w:val="a"/>
    <w:link w:val="a9"/>
    <w:uiPriority w:val="99"/>
    <w:semiHidden/>
    <w:unhideWhenUsed/>
    <w:rsid w:val="00BD5F29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BD5F29"/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卫星</dc:creator>
  <cp:keywords/>
  <dc:description/>
  <cp:lastModifiedBy>王 卫星</cp:lastModifiedBy>
  <cp:revision>4</cp:revision>
  <dcterms:created xsi:type="dcterms:W3CDTF">2019-11-27T09:57:00Z</dcterms:created>
  <dcterms:modified xsi:type="dcterms:W3CDTF">2019-11-27T10:00:00Z</dcterms:modified>
</cp:coreProperties>
</file>