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1A" w:rsidRDefault="00A6776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杞县</w:t>
      </w:r>
      <w:r>
        <w:rPr>
          <w:rFonts w:hint="eastAsia"/>
          <w:sz w:val="36"/>
          <w:szCs w:val="36"/>
        </w:rPr>
        <w:t>2019</w:t>
      </w:r>
      <w:r>
        <w:rPr>
          <w:rFonts w:hint="eastAsia"/>
          <w:sz w:val="36"/>
          <w:szCs w:val="36"/>
        </w:rPr>
        <w:t>年校舍维修改造长效机制资金项目</w:t>
      </w:r>
    </w:p>
    <w:p w:rsidR="00CF6C1A" w:rsidRDefault="00A6776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（杞县阳堌镇白塔小学教学楼）评标结果公示</w:t>
      </w:r>
    </w:p>
    <w:p w:rsidR="00CF6C1A" w:rsidRDefault="00A6776C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杞县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年校舍维修改造长效机制资金项目（杞县阳堌镇白塔小学教学楼），项目编号为：</w:t>
      </w:r>
      <w:r>
        <w:rPr>
          <w:sz w:val="24"/>
          <w:szCs w:val="24"/>
        </w:rPr>
        <w:t>TLZB19398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进行公开招标</w:t>
      </w:r>
      <w:r>
        <w:rPr>
          <w:rFonts w:hint="eastAsia"/>
          <w:sz w:val="24"/>
          <w:szCs w:val="24"/>
        </w:rPr>
        <w:t>，在县财政局、县招投标科、县公管办的监督下，于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</w:t>
      </w:r>
      <w:r>
        <w:rPr>
          <w:rFonts w:hint="eastAsia"/>
          <w:sz w:val="24"/>
          <w:szCs w:val="24"/>
        </w:rPr>
        <w:t>点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分在杞县公共资源交易中心有限公司十一楼开标室准时开标。现将本项目的评标结果公示如下：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一、项目概况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建设地点</w:t>
      </w:r>
      <w:r>
        <w:rPr>
          <w:rFonts w:hint="eastAsia"/>
          <w:sz w:val="24"/>
          <w:szCs w:val="24"/>
        </w:rPr>
        <w:t>：开封市杞县境内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、标段划分：本项目共分为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个标段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施工标段：杞县阳堌镇白塔小学教学楼施工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监理标段：杞县阳堌镇白塔小学教学楼监理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、招标控制价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施工标段：小写：</w:t>
      </w:r>
      <w:r>
        <w:rPr>
          <w:sz w:val="24"/>
          <w:szCs w:val="24"/>
        </w:rPr>
        <w:t>2653191.71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大写：贰佰陆拾伍万叁仟壹佰玖拾壹元柒角壹分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监理标段：小写：</w:t>
      </w:r>
      <w:r>
        <w:rPr>
          <w:sz w:val="24"/>
          <w:szCs w:val="24"/>
        </w:rPr>
        <w:t>26531.91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大写：贰万陆仟伍佰叁拾壹元玖角壹分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二、发布媒体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本次结果公示同时在《中国招标投标公共服务平台》、《河南省政府采购网》、《开封市公共资源交易信息网》上发布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三、评标信息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评标时间：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点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评标地点：杞县公共资源交易中心有限公司十一楼评标室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评标办法：综合评估评标办法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评委主任：</w:t>
      </w:r>
      <w:r>
        <w:rPr>
          <w:rFonts w:hint="eastAsia"/>
          <w:sz w:val="24"/>
          <w:szCs w:val="24"/>
        </w:rPr>
        <w:t>武宇</w:t>
      </w:r>
      <w:r>
        <w:rPr>
          <w:sz w:val="24"/>
          <w:szCs w:val="24"/>
        </w:rPr>
        <w:t xml:space="preserve"> 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评委成员：</w:t>
      </w:r>
      <w:r>
        <w:rPr>
          <w:rFonts w:hint="eastAsia"/>
          <w:sz w:val="24"/>
          <w:szCs w:val="24"/>
        </w:rPr>
        <w:t>程丽芳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周永杰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渠名磊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李莉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四、否决投标原因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无。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五、评标结果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杞县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年校舍维修改造长效机制资金项目（杞县阳堌镇白塔小学教学楼）施工标段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第一</w:t>
      </w:r>
      <w:r>
        <w:rPr>
          <w:rFonts w:hint="eastAsia"/>
          <w:sz w:val="24"/>
          <w:szCs w:val="24"/>
        </w:rPr>
        <w:t>中标</w:t>
      </w:r>
      <w:r>
        <w:rPr>
          <w:rFonts w:hint="eastAsia"/>
          <w:sz w:val="24"/>
          <w:szCs w:val="24"/>
        </w:rPr>
        <w:t>候选人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河南伟毅建设工程有限公司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资格能力条件：建筑工程施工总承包叁级</w:t>
      </w:r>
      <w:r>
        <w:rPr>
          <w:rFonts w:hint="eastAsia"/>
          <w:sz w:val="24"/>
          <w:szCs w:val="24"/>
        </w:rPr>
        <w:t xml:space="preserve">    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投标总报价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2651560.39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         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投标</w:t>
      </w:r>
      <w:r>
        <w:rPr>
          <w:rFonts w:hint="eastAsia"/>
          <w:sz w:val="24"/>
          <w:szCs w:val="24"/>
        </w:rPr>
        <w:t>工期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90</w:t>
      </w:r>
      <w:r>
        <w:rPr>
          <w:rFonts w:hint="eastAsia"/>
          <w:sz w:val="24"/>
          <w:szCs w:val="24"/>
        </w:rPr>
        <w:t>日历天</w:t>
      </w:r>
      <w:r>
        <w:rPr>
          <w:rFonts w:hint="eastAsia"/>
          <w:sz w:val="24"/>
          <w:szCs w:val="24"/>
        </w:rPr>
        <w:t xml:space="preserve">   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投标</w:t>
      </w:r>
      <w:r>
        <w:rPr>
          <w:rFonts w:hint="eastAsia"/>
          <w:sz w:val="24"/>
          <w:szCs w:val="24"/>
        </w:rPr>
        <w:t>质量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合格</w:t>
      </w:r>
      <w:r>
        <w:rPr>
          <w:rFonts w:hint="eastAsia"/>
          <w:sz w:val="24"/>
          <w:szCs w:val="24"/>
        </w:rPr>
        <w:t xml:space="preserve">                 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项目经理：万志同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证书名称：二级建造师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证书编号：豫</w:t>
      </w:r>
      <w:r>
        <w:rPr>
          <w:rFonts w:hint="eastAsia"/>
          <w:sz w:val="24"/>
          <w:szCs w:val="24"/>
        </w:rPr>
        <w:t>241181838299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二中标</w:t>
      </w:r>
      <w:r>
        <w:rPr>
          <w:rFonts w:hint="eastAsia"/>
          <w:sz w:val="24"/>
          <w:szCs w:val="24"/>
        </w:rPr>
        <w:t>候选人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河南亚程建筑劳务有限公司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资格能力条件：建筑工程施工总承包叁级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投标总报价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2652971.86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          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投标</w:t>
      </w:r>
      <w:r>
        <w:rPr>
          <w:rFonts w:hint="eastAsia"/>
          <w:sz w:val="24"/>
          <w:szCs w:val="24"/>
        </w:rPr>
        <w:t>工期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90</w:t>
      </w:r>
      <w:r>
        <w:rPr>
          <w:rFonts w:hint="eastAsia"/>
          <w:sz w:val="24"/>
          <w:szCs w:val="24"/>
        </w:rPr>
        <w:t>日历天</w:t>
      </w:r>
      <w:r>
        <w:rPr>
          <w:rFonts w:hint="eastAsia"/>
          <w:sz w:val="24"/>
          <w:szCs w:val="24"/>
        </w:rPr>
        <w:t xml:space="preserve">   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投标</w:t>
      </w:r>
      <w:r>
        <w:rPr>
          <w:rFonts w:hint="eastAsia"/>
          <w:sz w:val="24"/>
          <w:szCs w:val="24"/>
        </w:rPr>
        <w:t>质量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合格</w:t>
      </w:r>
      <w:r>
        <w:rPr>
          <w:rFonts w:hint="eastAsia"/>
          <w:sz w:val="24"/>
          <w:szCs w:val="24"/>
        </w:rPr>
        <w:t xml:space="preserve">                  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项目经理：吴二岗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证书名称：二级建造师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证书编号：豫</w:t>
      </w:r>
      <w:r>
        <w:rPr>
          <w:rFonts w:hint="eastAsia"/>
          <w:sz w:val="24"/>
          <w:szCs w:val="24"/>
        </w:rPr>
        <w:t>241111226005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三中标</w:t>
      </w:r>
      <w:r>
        <w:rPr>
          <w:rFonts w:hint="eastAsia"/>
          <w:sz w:val="24"/>
          <w:szCs w:val="24"/>
        </w:rPr>
        <w:t>候选人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河南省士勋建筑工程有限公司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资格能力条件：建筑工程施工总承包叁级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投标总报价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2652721.33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           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投标</w:t>
      </w:r>
      <w:r>
        <w:rPr>
          <w:rFonts w:hint="eastAsia"/>
          <w:sz w:val="24"/>
          <w:szCs w:val="24"/>
        </w:rPr>
        <w:t>工期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90</w:t>
      </w:r>
      <w:r>
        <w:rPr>
          <w:rFonts w:hint="eastAsia"/>
          <w:sz w:val="24"/>
          <w:szCs w:val="24"/>
        </w:rPr>
        <w:t>日历天</w:t>
      </w:r>
      <w:r>
        <w:rPr>
          <w:rFonts w:hint="eastAsia"/>
          <w:sz w:val="24"/>
          <w:szCs w:val="24"/>
        </w:rPr>
        <w:t xml:space="preserve">   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投标</w:t>
      </w:r>
      <w:r>
        <w:rPr>
          <w:rFonts w:hint="eastAsia"/>
          <w:sz w:val="24"/>
          <w:szCs w:val="24"/>
        </w:rPr>
        <w:t>质量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合格</w:t>
      </w:r>
      <w:r>
        <w:rPr>
          <w:rFonts w:hint="eastAsia"/>
          <w:sz w:val="24"/>
          <w:szCs w:val="24"/>
        </w:rPr>
        <w:t xml:space="preserve">                  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项目经理：聂俊立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证书名称：二级建造师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证书编号：豫</w:t>
      </w:r>
      <w:r>
        <w:rPr>
          <w:rFonts w:hint="eastAsia"/>
          <w:sz w:val="24"/>
          <w:szCs w:val="24"/>
        </w:rPr>
        <w:t>241151572636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杞县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年校舍维修改造长效机制资金项目（杞县阳堌镇白塔小学教学楼）监理标段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第一</w:t>
      </w:r>
      <w:r>
        <w:rPr>
          <w:rFonts w:hint="eastAsia"/>
          <w:sz w:val="24"/>
          <w:szCs w:val="24"/>
        </w:rPr>
        <w:t>中标</w:t>
      </w:r>
      <w:r>
        <w:rPr>
          <w:rFonts w:hint="eastAsia"/>
          <w:sz w:val="24"/>
          <w:szCs w:val="24"/>
        </w:rPr>
        <w:t>候选人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郑州众诚建设监理有限公司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资格能力条件：房屋建筑工程监理甲级</w:t>
      </w:r>
      <w:r>
        <w:rPr>
          <w:rFonts w:hint="eastAsia"/>
          <w:sz w:val="24"/>
          <w:szCs w:val="24"/>
        </w:rPr>
        <w:t xml:space="preserve">    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投标总报价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24531.91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                 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监理服务期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随施工工期及缺陷责任期</w:t>
      </w:r>
      <w:r>
        <w:rPr>
          <w:rFonts w:hint="eastAsia"/>
          <w:sz w:val="24"/>
          <w:szCs w:val="24"/>
        </w:rPr>
        <w:t xml:space="preserve">  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安全</w:t>
      </w:r>
      <w:r>
        <w:rPr>
          <w:rFonts w:hint="eastAsia"/>
          <w:sz w:val="24"/>
          <w:szCs w:val="24"/>
        </w:rPr>
        <w:t>控制目标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无重大安全事故</w:t>
      </w:r>
      <w:r>
        <w:rPr>
          <w:rFonts w:hint="eastAsia"/>
          <w:sz w:val="24"/>
          <w:szCs w:val="24"/>
        </w:rPr>
        <w:t xml:space="preserve">     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总监理工程师：</w:t>
      </w:r>
      <w:r>
        <w:rPr>
          <w:rFonts w:hint="eastAsia"/>
          <w:sz w:val="24"/>
          <w:szCs w:val="24"/>
        </w:rPr>
        <w:t>吕兴辉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证书名称：总监理工程师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注册证号：</w:t>
      </w:r>
      <w:r>
        <w:rPr>
          <w:rFonts w:hint="eastAsia"/>
          <w:sz w:val="24"/>
          <w:szCs w:val="24"/>
        </w:rPr>
        <w:t>41008428</w:t>
      </w:r>
      <w:bookmarkStart w:id="0" w:name="_GoBack"/>
      <w:bookmarkEnd w:id="0"/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二中标</w:t>
      </w:r>
      <w:r>
        <w:rPr>
          <w:rFonts w:hint="eastAsia"/>
          <w:sz w:val="24"/>
          <w:szCs w:val="24"/>
        </w:rPr>
        <w:t>候选人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河南仁诚工程管理服务有限公司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资格能力条件：房屋建筑工程监理甲级</w:t>
      </w:r>
      <w:r>
        <w:rPr>
          <w:rFonts w:hint="eastAsia"/>
          <w:sz w:val="24"/>
          <w:szCs w:val="24"/>
        </w:rPr>
        <w:t xml:space="preserve">    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投标总报价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25630.12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                 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监理服务期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随施工工期及缺陷责任期</w:t>
      </w:r>
      <w:r>
        <w:rPr>
          <w:rFonts w:hint="eastAsia"/>
          <w:sz w:val="24"/>
          <w:szCs w:val="24"/>
        </w:rPr>
        <w:t xml:space="preserve">   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安全</w:t>
      </w:r>
      <w:r>
        <w:rPr>
          <w:rFonts w:hint="eastAsia"/>
          <w:sz w:val="24"/>
          <w:szCs w:val="24"/>
        </w:rPr>
        <w:t>控制目标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无重大安全事故</w:t>
      </w:r>
      <w:r>
        <w:rPr>
          <w:rFonts w:hint="eastAsia"/>
          <w:sz w:val="24"/>
          <w:szCs w:val="24"/>
        </w:rPr>
        <w:t xml:space="preserve">      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总监理工程师：</w:t>
      </w:r>
      <w:r>
        <w:rPr>
          <w:rFonts w:hint="eastAsia"/>
          <w:sz w:val="24"/>
          <w:szCs w:val="24"/>
        </w:rPr>
        <w:t>李冰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证书名称：总监理工程师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注册证号：</w:t>
      </w:r>
      <w:r>
        <w:rPr>
          <w:rFonts w:hint="eastAsia"/>
          <w:sz w:val="24"/>
          <w:szCs w:val="24"/>
        </w:rPr>
        <w:t>41007727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三中标</w:t>
      </w:r>
      <w:r>
        <w:rPr>
          <w:rFonts w:hint="eastAsia"/>
          <w:sz w:val="24"/>
          <w:szCs w:val="24"/>
        </w:rPr>
        <w:t>候选人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河南顺成建设工程管理有限公司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资格能力条件：房屋建筑工程监理甲级</w:t>
      </w:r>
      <w:r>
        <w:rPr>
          <w:rFonts w:hint="eastAsia"/>
          <w:sz w:val="24"/>
          <w:szCs w:val="24"/>
        </w:rPr>
        <w:t xml:space="preserve">   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投标总报价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25031.91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                 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监理服务期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随施工工期及缺陷责任期</w:t>
      </w:r>
      <w:r>
        <w:rPr>
          <w:rFonts w:hint="eastAsia"/>
          <w:sz w:val="24"/>
          <w:szCs w:val="24"/>
        </w:rPr>
        <w:t xml:space="preserve">   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安全</w:t>
      </w:r>
      <w:r>
        <w:rPr>
          <w:rFonts w:hint="eastAsia"/>
          <w:sz w:val="24"/>
          <w:szCs w:val="24"/>
        </w:rPr>
        <w:t>控制目标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无重大安全事故</w:t>
      </w:r>
      <w:r>
        <w:rPr>
          <w:rFonts w:hint="eastAsia"/>
          <w:sz w:val="24"/>
          <w:szCs w:val="24"/>
        </w:rPr>
        <w:t xml:space="preserve">      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总监理工</w:t>
      </w:r>
      <w:r>
        <w:rPr>
          <w:rFonts w:hint="eastAsia"/>
          <w:sz w:val="24"/>
          <w:szCs w:val="24"/>
        </w:rPr>
        <w:t>程师：</w:t>
      </w:r>
      <w:r>
        <w:rPr>
          <w:rFonts w:hint="eastAsia"/>
          <w:sz w:val="24"/>
          <w:szCs w:val="24"/>
        </w:rPr>
        <w:t>郝庆军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证书名称：总监理工程师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注册证号：</w:t>
      </w:r>
      <w:r>
        <w:rPr>
          <w:rFonts w:hint="eastAsia"/>
          <w:sz w:val="24"/>
          <w:szCs w:val="24"/>
        </w:rPr>
        <w:t>41008615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六、公示期限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至</w:t>
      </w:r>
      <w:r>
        <w:rPr>
          <w:rFonts w:hint="eastAsia"/>
          <w:sz w:val="24"/>
          <w:szCs w:val="24"/>
        </w:rPr>
        <w:t xml:space="preserve"> 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日。</w:t>
      </w:r>
    </w:p>
    <w:p w:rsidR="00CF6C1A" w:rsidRDefault="00A6776C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异议和投诉提起的渠道及方式：投标人和其他厉害关系人对本公示有异议的，应当在公示期内以书面形式向招标人提出异议，逾期将不再受理。招标人应当自收到异议之日起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日内作出答复；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若异议人对答复不满意或者招标人未在规定时间内作出答复的，异议人可在公示之日起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日内（异议答复期间不计算在内）以书面形式向杞县公共资源交易管理委员会办公室递交投诉书（本网站重要文件栏中有工程建设项目质疑、投诉文本格式及要求）。</w:t>
      </w:r>
    </w:p>
    <w:p w:rsidR="00CF6C1A" w:rsidRDefault="00A6776C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投诉材料递交地址：杞县综合服务大厦十二楼（杞县公共资源交易管理委员会办公室），联系电话：</w:t>
      </w:r>
      <w:r>
        <w:rPr>
          <w:rFonts w:hint="eastAsia"/>
          <w:sz w:val="24"/>
          <w:szCs w:val="24"/>
        </w:rPr>
        <w:t>0371- 28666977</w:t>
      </w:r>
      <w:r>
        <w:rPr>
          <w:rFonts w:hint="eastAsia"/>
          <w:sz w:val="24"/>
          <w:szCs w:val="24"/>
        </w:rPr>
        <w:t>。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七、联系方式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人：杞县教育体育局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人：秦先生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18337897111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址：杞县建设路东段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招标代理：河南省通力建设工程咨询有限公司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人：王先生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联系电话：</w:t>
      </w:r>
      <w:r>
        <w:rPr>
          <w:rFonts w:hint="eastAsia"/>
          <w:sz w:val="24"/>
          <w:szCs w:val="24"/>
        </w:rPr>
        <w:t>15639735307</w:t>
      </w:r>
    </w:p>
    <w:p w:rsidR="00CF6C1A" w:rsidRDefault="00A6776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址：郑州经开区航海路与第八大街交叉口财富福田广场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号楼</w:t>
      </w:r>
      <w:r>
        <w:rPr>
          <w:rFonts w:hint="eastAsia"/>
          <w:sz w:val="24"/>
          <w:szCs w:val="24"/>
        </w:rPr>
        <w:t>2202</w:t>
      </w:r>
      <w:r>
        <w:rPr>
          <w:rFonts w:hint="eastAsia"/>
          <w:sz w:val="24"/>
          <w:szCs w:val="24"/>
        </w:rPr>
        <w:t>室</w:t>
      </w:r>
    </w:p>
    <w:sectPr w:rsidR="00CF6C1A" w:rsidSect="00CF6C1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4A6C"/>
    <w:rsid w:val="000415ED"/>
    <w:rsid w:val="00297DB6"/>
    <w:rsid w:val="00442986"/>
    <w:rsid w:val="00480BD2"/>
    <w:rsid w:val="00522C79"/>
    <w:rsid w:val="00534A6C"/>
    <w:rsid w:val="007E33CD"/>
    <w:rsid w:val="0096568D"/>
    <w:rsid w:val="00A6776C"/>
    <w:rsid w:val="00B118FD"/>
    <w:rsid w:val="00C5590F"/>
    <w:rsid w:val="00CF6C1A"/>
    <w:rsid w:val="00ED0E54"/>
    <w:rsid w:val="00FE03CB"/>
    <w:rsid w:val="00FF3810"/>
    <w:rsid w:val="0C8B624C"/>
    <w:rsid w:val="193B5E20"/>
    <w:rsid w:val="1ED50C7C"/>
    <w:rsid w:val="20947A84"/>
    <w:rsid w:val="35D84EE9"/>
    <w:rsid w:val="399947F2"/>
    <w:rsid w:val="3EE61D4A"/>
    <w:rsid w:val="470E2140"/>
    <w:rsid w:val="51505FE8"/>
    <w:rsid w:val="567D08C0"/>
    <w:rsid w:val="56BA5940"/>
    <w:rsid w:val="5981665D"/>
    <w:rsid w:val="788C05EF"/>
    <w:rsid w:val="7DDD6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F6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F6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CF6C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F6C1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F6C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6</cp:revision>
  <dcterms:created xsi:type="dcterms:W3CDTF">2019-09-03T00:40:00Z</dcterms:created>
  <dcterms:modified xsi:type="dcterms:W3CDTF">2019-10-22T04:14:00Z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