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B0" w:rsidRDefault="00754145">
      <w:r w:rsidRPr="00754145">
        <w:rPr>
          <w:noProof/>
        </w:rPr>
        <w:drawing>
          <wp:inline distT="0" distB="0" distL="0" distR="0">
            <wp:extent cx="5274310" cy="7242409"/>
            <wp:effectExtent l="0" t="0" r="2540" b="0"/>
            <wp:docPr id="1" name="图片 1" descr="C:\Users\ADMINI~1\AppData\Local\Temp\WeChat Files\84951a691552f68692902243021e4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4951a691552f68692902243021e4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145">
        <w:rPr>
          <w:noProof/>
        </w:rPr>
        <w:lastRenderedPageBreak/>
        <w:drawing>
          <wp:inline distT="0" distB="0" distL="0" distR="0">
            <wp:extent cx="5274310" cy="7042181"/>
            <wp:effectExtent l="0" t="0" r="2540" b="6350"/>
            <wp:docPr id="2" name="图片 2" descr="C:\Users\ADMINI~1\AppData\Local\Temp\WeChat Files\70e42ba4ed0c1f89c4616fc891a1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0e42ba4ed0c1f89c4616fc891a10d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D4" w:rsidRDefault="00205CD4" w:rsidP="00754145">
      <w:r>
        <w:separator/>
      </w:r>
    </w:p>
  </w:endnote>
  <w:endnote w:type="continuationSeparator" w:id="0">
    <w:p w:rsidR="00205CD4" w:rsidRDefault="00205CD4" w:rsidP="0075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D4" w:rsidRDefault="00205CD4" w:rsidP="00754145">
      <w:r>
        <w:separator/>
      </w:r>
    </w:p>
  </w:footnote>
  <w:footnote w:type="continuationSeparator" w:id="0">
    <w:p w:rsidR="00205CD4" w:rsidRDefault="00205CD4" w:rsidP="00754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66"/>
    <w:rsid w:val="00205CD4"/>
    <w:rsid w:val="00754145"/>
    <w:rsid w:val="00B933B0"/>
    <w:rsid w:val="00F2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A1FC4-4244-4745-946A-2E0B21C7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1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河南英华咨询有限公司:河南英华咨询有限公司</dc:creator>
  <cp:keywords/>
  <dc:description/>
  <cp:lastModifiedBy>河南英华咨询有限公司:河南英华咨询有限公司</cp:lastModifiedBy>
  <cp:revision>2</cp:revision>
  <dcterms:created xsi:type="dcterms:W3CDTF">2019-08-06T01:49:00Z</dcterms:created>
  <dcterms:modified xsi:type="dcterms:W3CDTF">2019-08-06T01:52:00Z</dcterms:modified>
</cp:coreProperties>
</file>