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808"/>
        <w:gridCol w:w="5370"/>
        <w:gridCol w:w="578"/>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22"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序号</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货物名称</w:t>
            </w:r>
          </w:p>
        </w:tc>
        <w:tc>
          <w:tcPr>
            <w:tcW w:w="5370"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参数</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规格型号</w:t>
            </w:r>
          </w:p>
        </w:tc>
        <w:tc>
          <w:tcPr>
            <w:tcW w:w="620"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数量</w:t>
            </w:r>
          </w:p>
        </w:tc>
        <w:tc>
          <w:tcPr>
            <w:tcW w:w="620" w:type="dxa"/>
            <w:noWrap w:val="0"/>
            <w:vAlign w:val="top"/>
          </w:tcPr>
          <w:p>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办公桌单人位</w:t>
            </w:r>
          </w:p>
        </w:tc>
        <w:tc>
          <w:tcPr>
            <w:tcW w:w="5370" w:type="dxa"/>
            <w:noWrap w:val="0"/>
            <w:vAlign w:val="top"/>
          </w:tcPr>
          <w:p>
            <w:pPr>
              <w:widowControl/>
              <w:jc w:val="center"/>
              <w:rPr>
                <w:rFonts w:hint="eastAsia" w:eastAsia="宋体" w:cs="Calibri"/>
                <w:color w:val="000000"/>
                <w:kern w:val="0"/>
                <w:szCs w:val="21"/>
                <w:lang w:eastAsia="zh-CN"/>
              </w:rPr>
            </w:pPr>
            <w:r>
              <w:rPr>
                <w:rFonts w:cs="Calibri"/>
                <w:color w:val="000000"/>
                <w:kern w:val="0"/>
                <w:szCs w:val="21"/>
              </w:rPr>
              <w:t>1600*600*780</w:t>
            </w:r>
          </w:p>
          <w:p>
            <w:pPr>
              <w:widowControl/>
              <w:jc w:val="center"/>
              <w:rPr>
                <w:rFonts w:cs="Calibri"/>
                <w:color w:val="000000"/>
                <w:kern w:val="0"/>
                <w:szCs w:val="21"/>
              </w:rPr>
            </w:pPr>
            <w:r>
              <w:rPr>
                <w:rFonts w:hint="eastAsia" w:ascii="宋体" w:hAnsi="宋体" w:eastAsia="宋体" w:cs="宋体"/>
                <w:i w:val="0"/>
                <w:color w:val="000000"/>
                <w:kern w:val="0"/>
                <w:sz w:val="18"/>
                <w:szCs w:val="18"/>
                <w:u w:val="none"/>
                <w:lang w:val="en-US" w:eastAsia="zh-CN" w:bidi="ar"/>
              </w:rPr>
              <w:t xml:space="preserve">1、面材：优质MFC饰面，纹理清晰自然、表面平整光滑、耐划伤、耐腐蚀、阻燃效果好。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2、基材：优质E1级刨花板，甲醛释放量≤0.124mg/m³，吸水膨胀率≤5%；板面握螺钉力≥1700N；经防虫、防潮、防腐处理，强度高、不变形。                                                                                 3、封边：进口ABS封边，铅、汞、铬等重金属含量为0，激光封边。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5、其它：桌一侧含板式固定柜，含有抽屉带置物台，文件斗。</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620" w:type="dxa"/>
            <w:noWrap w:val="0"/>
            <w:vAlign w:val="top"/>
          </w:tcPr>
          <w:p>
            <w:pPr>
              <w:widowControl/>
              <w:jc w:val="center"/>
              <w:rPr>
                <w:rFonts w:cs="Calibri"/>
                <w:color w:val="000000"/>
                <w:kern w:val="0"/>
                <w:szCs w:val="21"/>
              </w:rPr>
            </w:pPr>
            <w:r>
              <w:rPr>
                <w:rFonts w:cs="Calibri"/>
                <w:color w:val="000000"/>
                <w:kern w:val="0"/>
                <w:szCs w:val="21"/>
              </w:rPr>
              <w:t>42</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2</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办公桌单人位</w:t>
            </w:r>
          </w:p>
        </w:tc>
        <w:tc>
          <w:tcPr>
            <w:tcW w:w="5370" w:type="dxa"/>
            <w:noWrap w:val="0"/>
            <w:vAlign w:val="top"/>
          </w:tcPr>
          <w:p>
            <w:pPr>
              <w:widowControl/>
              <w:jc w:val="center"/>
              <w:rPr>
                <w:rFonts w:hint="eastAsia" w:eastAsia="宋体" w:cs="Calibri"/>
                <w:color w:val="000000"/>
                <w:kern w:val="0"/>
                <w:szCs w:val="21"/>
                <w:lang w:eastAsia="zh-CN"/>
              </w:rPr>
            </w:pPr>
            <w:r>
              <w:rPr>
                <w:rFonts w:cs="Calibri"/>
                <w:color w:val="000000"/>
                <w:kern w:val="0"/>
                <w:szCs w:val="21"/>
              </w:rPr>
              <w:t>1400*600*780</w:t>
            </w:r>
          </w:p>
          <w:p>
            <w:pPr>
              <w:widowControl/>
              <w:jc w:val="center"/>
              <w:rPr>
                <w:rFonts w:cs="Calibri"/>
                <w:color w:val="000000"/>
                <w:kern w:val="0"/>
                <w:szCs w:val="21"/>
              </w:rPr>
            </w:pPr>
            <w:r>
              <w:rPr>
                <w:rFonts w:hint="eastAsia" w:ascii="宋体" w:hAnsi="宋体" w:eastAsia="宋体" w:cs="宋体"/>
                <w:i w:val="0"/>
                <w:color w:val="000000"/>
                <w:kern w:val="0"/>
                <w:sz w:val="18"/>
                <w:szCs w:val="18"/>
                <w:u w:val="none"/>
                <w:lang w:val="en-US" w:eastAsia="zh-CN" w:bidi="ar"/>
              </w:rPr>
              <w:t xml:space="preserve">1、面材：优质MFC饰面，纹理清晰自然、表面平整光滑、耐划伤、耐腐蚀、阻燃效果好。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2、基材：优质E1级刨花板，甲醛释放量≤0.124mg/m³，吸水膨胀率≤5%；板面握螺钉力≥1700N；经防虫、防潮、防腐处理，强度高、不变形。                                                                                 3、封边：进口ABS封边，铅、汞、铬等重金属含量为0，激光封边。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5、其它：桌下含板式固定柜。</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620" w:type="dxa"/>
            <w:noWrap w:val="0"/>
            <w:vAlign w:val="top"/>
          </w:tcPr>
          <w:p>
            <w:pPr>
              <w:widowControl/>
              <w:jc w:val="center"/>
              <w:rPr>
                <w:rFonts w:cs="Calibri"/>
                <w:color w:val="000000"/>
                <w:kern w:val="0"/>
                <w:szCs w:val="21"/>
              </w:rPr>
            </w:pPr>
            <w:r>
              <w:rPr>
                <w:rFonts w:cs="Calibri"/>
                <w:color w:val="000000"/>
                <w:kern w:val="0"/>
                <w:szCs w:val="21"/>
              </w:rPr>
              <w:t>48</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3</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办公座椅</w:t>
            </w:r>
          </w:p>
        </w:tc>
        <w:tc>
          <w:tcPr>
            <w:tcW w:w="5370" w:type="dxa"/>
            <w:noWrap w:val="0"/>
            <w:vAlign w:val="top"/>
          </w:tcPr>
          <w:p>
            <w:pPr>
              <w:widowControl/>
              <w:jc w:val="center"/>
              <w:rPr>
                <w:rFonts w:hint="eastAsia" w:ascii="宋体" w:hAnsi="宋体" w:cs="Tahoma"/>
                <w:color w:val="000000"/>
                <w:kern w:val="0"/>
                <w:szCs w:val="21"/>
                <w:lang w:eastAsia="zh-CN"/>
              </w:rPr>
            </w:pPr>
            <w:r>
              <w:rPr>
                <w:rFonts w:hint="eastAsia" w:ascii="宋体" w:hAnsi="宋体" w:cs="Tahoma"/>
                <w:color w:val="000000"/>
                <w:kern w:val="0"/>
                <w:szCs w:val="21"/>
              </w:rPr>
              <w:t>木质软包椅子</w:t>
            </w:r>
            <w:r>
              <w:rPr>
                <w:rFonts w:hint="eastAsia" w:ascii="宋体" w:hAnsi="宋体" w:cs="Tahoma"/>
                <w:color w:val="000000"/>
                <w:kern w:val="0"/>
                <w:szCs w:val="21"/>
                <w:lang w:eastAsia="zh-CN"/>
              </w:rPr>
              <w:t>办公椅</w:t>
            </w:r>
          </w:p>
          <w:p>
            <w:pPr>
              <w:widowControl/>
              <w:jc w:val="center"/>
              <w:rPr>
                <w:rFonts w:hint="eastAsia" w:ascii="宋体" w:hAnsi="宋体" w:eastAsia="宋体" w:cs="Tahoma"/>
                <w:color w:val="000000"/>
                <w:kern w:val="0"/>
                <w:szCs w:val="21"/>
                <w:lang w:eastAsia="zh-CN"/>
              </w:rPr>
            </w:pPr>
            <w:r>
              <w:rPr>
                <w:rFonts w:hint="eastAsia" w:ascii="宋体" w:hAnsi="宋体" w:eastAsia="宋体" w:cs="宋体"/>
                <w:i w:val="0"/>
                <w:color w:val="000000"/>
                <w:kern w:val="0"/>
                <w:sz w:val="20"/>
                <w:szCs w:val="20"/>
                <w:u w:val="none"/>
                <w:lang w:val="en-US" w:eastAsia="zh-CN" w:bidi="ar"/>
              </w:rPr>
              <w:t xml:space="preserve">1、面材：优质PU皮，耐磨性强、透气性好、光泽持久、富有韧性，耐撕裂力为≥30N。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2、泡棉：优质一体成型泡棉，密度≥50kg/m³，回弹性≥50%，长期不变形且座感舒适。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3、脚架：实木脚架，面贴天然木皮，与阅览桌相同油漆涂饰，保证色泽一致。</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把</w:t>
            </w:r>
          </w:p>
        </w:tc>
        <w:tc>
          <w:tcPr>
            <w:tcW w:w="620" w:type="dxa"/>
            <w:noWrap w:val="0"/>
            <w:vAlign w:val="top"/>
          </w:tcPr>
          <w:p>
            <w:pPr>
              <w:widowControl/>
              <w:jc w:val="center"/>
              <w:rPr>
                <w:rFonts w:cs="Calibri"/>
                <w:color w:val="000000"/>
                <w:kern w:val="0"/>
                <w:szCs w:val="21"/>
              </w:rPr>
            </w:pPr>
            <w:r>
              <w:rPr>
                <w:rFonts w:cs="Calibri"/>
                <w:color w:val="000000"/>
                <w:kern w:val="0"/>
                <w:szCs w:val="21"/>
              </w:rPr>
              <w:t>90</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4</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大厅接待椅</w:t>
            </w:r>
          </w:p>
        </w:tc>
        <w:tc>
          <w:tcPr>
            <w:tcW w:w="5370" w:type="dxa"/>
            <w:noWrap w:val="0"/>
            <w:vAlign w:val="top"/>
          </w:tcPr>
          <w:p>
            <w:pPr>
              <w:widowControl/>
              <w:jc w:val="center"/>
              <w:rPr>
                <w:rFonts w:hint="eastAsia" w:eastAsia="宋体" w:cs="Calibri"/>
                <w:color w:val="000000"/>
                <w:kern w:val="0"/>
                <w:szCs w:val="21"/>
                <w:lang w:eastAsia="zh-CN"/>
              </w:rPr>
            </w:pPr>
            <w:r>
              <w:rPr>
                <w:rFonts w:cs="Calibri"/>
                <w:color w:val="000000"/>
                <w:kern w:val="0"/>
                <w:szCs w:val="21"/>
              </w:rPr>
              <w:t>ABS</w:t>
            </w:r>
            <w:r>
              <w:rPr>
                <w:rFonts w:hint="eastAsia" w:ascii="宋体" w:hAnsi="宋体" w:cs="Calibri"/>
                <w:color w:val="000000"/>
                <w:kern w:val="0"/>
                <w:szCs w:val="21"/>
              </w:rPr>
              <w:t>上座加铝合金架及支脚</w:t>
            </w:r>
            <w:r>
              <w:rPr>
                <w:rFonts w:hint="eastAsia" w:ascii="宋体" w:hAnsi="宋体" w:cs="Calibri"/>
                <w:color w:val="000000"/>
                <w:kern w:val="0"/>
                <w:szCs w:val="21"/>
                <w:lang w:eastAsia="zh-CN"/>
              </w:rPr>
              <w:t>，符合人体功能学，椅子伸缩性强，可固定位置。因长期使用保证使用寿命，要求材质质量符合国家相关行业标准。</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把</w:t>
            </w:r>
          </w:p>
        </w:tc>
        <w:tc>
          <w:tcPr>
            <w:tcW w:w="620" w:type="dxa"/>
            <w:noWrap w:val="0"/>
            <w:vAlign w:val="top"/>
          </w:tcPr>
          <w:p>
            <w:pPr>
              <w:widowControl/>
              <w:jc w:val="center"/>
              <w:rPr>
                <w:rFonts w:cs="Calibri"/>
                <w:color w:val="000000"/>
                <w:kern w:val="0"/>
                <w:szCs w:val="21"/>
              </w:rPr>
            </w:pPr>
            <w:r>
              <w:rPr>
                <w:rFonts w:cs="Calibri"/>
                <w:color w:val="000000"/>
                <w:kern w:val="0"/>
                <w:szCs w:val="21"/>
              </w:rPr>
              <w:t>50</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5</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档案柜</w:t>
            </w:r>
          </w:p>
        </w:tc>
        <w:tc>
          <w:tcPr>
            <w:tcW w:w="5370" w:type="dxa"/>
            <w:noWrap w:val="0"/>
            <w:vAlign w:val="top"/>
          </w:tcPr>
          <w:p>
            <w:pPr>
              <w:widowControl/>
              <w:jc w:val="center"/>
              <w:rPr>
                <w:rFonts w:hint="eastAsia" w:ascii="宋体" w:hAnsi="宋体" w:cs="Tahoma"/>
                <w:color w:val="000000"/>
                <w:kern w:val="0"/>
                <w:sz w:val="18"/>
                <w:szCs w:val="18"/>
                <w:lang w:eastAsia="zh-CN"/>
              </w:rPr>
            </w:pPr>
            <w:r>
              <w:rPr>
                <w:rFonts w:hint="eastAsia" w:ascii="宋体" w:hAnsi="宋体" w:cs="Tahoma"/>
                <w:color w:val="000000"/>
                <w:kern w:val="0"/>
                <w:szCs w:val="21"/>
              </w:rPr>
              <w:t>矮柜</w:t>
            </w:r>
            <w:r>
              <w:rPr>
                <w:rFonts w:hint="eastAsia" w:ascii="宋体" w:hAnsi="宋体" w:cs="Tahoma"/>
                <w:color w:val="000000"/>
                <w:kern w:val="0"/>
                <w:szCs w:val="21"/>
                <w:lang w:eastAsia="zh-CN"/>
              </w:rPr>
              <w:t>（定制款型）</w:t>
            </w:r>
            <w:r>
              <w:rPr>
                <w:rFonts w:hint="eastAsia" w:ascii="宋体" w:hAnsi="宋体" w:cs="Tahoma"/>
                <w:color w:val="000000"/>
                <w:kern w:val="0"/>
                <w:sz w:val="18"/>
                <w:szCs w:val="18"/>
                <w:lang w:eastAsia="zh-CN"/>
              </w:rPr>
              <w:t>根据现场实际尺寸合理分布要求上部为档案存放区域下部为对开门设计，配备优质五金配件及合页。</w:t>
            </w:r>
          </w:p>
          <w:p>
            <w:pPr>
              <w:widowControl/>
              <w:jc w:val="center"/>
              <w:rPr>
                <w:rFonts w:hint="eastAsia" w:ascii="宋体" w:hAnsi="宋体" w:eastAsia="宋体" w:cs="Tahoma"/>
                <w:color w:val="000000"/>
                <w:kern w:val="0"/>
                <w:szCs w:val="21"/>
                <w:lang w:eastAsia="zh-CN"/>
              </w:rPr>
            </w:pPr>
            <w:r>
              <w:rPr>
                <w:rFonts w:hint="eastAsia" w:ascii="宋体" w:hAnsi="宋体" w:eastAsia="宋体" w:cs="宋体"/>
                <w:i w:val="0"/>
                <w:color w:val="000000"/>
                <w:kern w:val="0"/>
                <w:sz w:val="18"/>
                <w:szCs w:val="18"/>
                <w:u w:val="none"/>
                <w:lang w:val="en-US" w:eastAsia="zh-CN" w:bidi="ar"/>
              </w:rPr>
              <w:t xml:space="preserve">1、面材：优质MFC饰面，纹理清晰自然、表面平整光滑、耐划伤、耐腐蚀、阻燃效果好。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2、基材：优质E1级刨花板，甲醛释放量≤0.124mg/m³，吸水膨胀率≤5%；板面握螺钉力≥1700N；经防虫、防潮、防腐处理，强度高、不变形。                                                                                 3、封边：进口ABS封边，铅、汞、铬等重金属含量为0，激光封边。  </w:t>
            </w:r>
            <w:r>
              <w:rPr>
                <w:rFonts w:hint="eastAsia" w:ascii="宋体" w:hAnsi="宋体" w:eastAsia="宋体" w:cs="宋体"/>
                <w:i w:val="0"/>
                <w:color w:val="000000"/>
                <w:kern w:val="0"/>
                <w:sz w:val="18"/>
                <w:szCs w:val="18"/>
                <w:u w:val="none"/>
                <w:lang w:val="en-US" w:eastAsia="zh-CN" w:bidi="ar"/>
              </w:rPr>
              <w:br w:type="textWrapping"/>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台</w:t>
            </w:r>
          </w:p>
        </w:tc>
        <w:tc>
          <w:tcPr>
            <w:tcW w:w="620" w:type="dxa"/>
            <w:noWrap w:val="0"/>
            <w:vAlign w:val="top"/>
          </w:tcPr>
          <w:p>
            <w:pPr>
              <w:widowControl/>
              <w:jc w:val="center"/>
              <w:rPr>
                <w:rFonts w:cs="Calibri"/>
                <w:color w:val="000000"/>
                <w:kern w:val="0"/>
                <w:szCs w:val="21"/>
              </w:rPr>
            </w:pPr>
            <w:r>
              <w:rPr>
                <w:rFonts w:cs="Calibri"/>
                <w:color w:val="000000"/>
                <w:kern w:val="0"/>
                <w:szCs w:val="21"/>
              </w:rPr>
              <w:t>48</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6</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五节档案柜</w:t>
            </w:r>
          </w:p>
        </w:tc>
        <w:tc>
          <w:tcPr>
            <w:tcW w:w="5370" w:type="dxa"/>
            <w:noWrap w:val="0"/>
            <w:vAlign w:val="top"/>
          </w:tcPr>
          <w:p>
            <w:pPr>
              <w:widowControl/>
              <w:jc w:val="both"/>
              <w:rPr>
                <w:rFonts w:hint="default" w:eastAsia="宋体" w:cs="Calibri"/>
                <w:color w:val="000000"/>
                <w:kern w:val="0"/>
                <w:szCs w:val="21"/>
                <w:lang w:val="en-US" w:eastAsia="zh-CN"/>
              </w:rPr>
            </w:pPr>
            <w:r>
              <w:rPr>
                <w:rFonts w:cs="Calibri"/>
                <w:color w:val="000000"/>
                <w:kern w:val="0"/>
                <w:szCs w:val="21"/>
              </w:rPr>
              <w:t>980*390*400</w:t>
            </w:r>
            <w:r>
              <w:rPr>
                <w:rFonts w:hint="eastAsia" w:cs="Calibri"/>
                <w:color w:val="000000"/>
                <w:kern w:val="0"/>
                <w:sz w:val="18"/>
                <w:szCs w:val="18"/>
                <w:lang w:eastAsia="zh-CN"/>
              </w:rPr>
              <w:t>全钢型五截档案柜，材质壁厚要求主材使用</w:t>
            </w:r>
            <w:r>
              <w:rPr>
                <w:rFonts w:hint="eastAsia" w:cs="Calibri"/>
                <w:color w:val="000000"/>
                <w:kern w:val="0"/>
                <w:sz w:val="18"/>
                <w:szCs w:val="18"/>
                <w:lang w:val="en-US" w:eastAsia="zh-CN"/>
              </w:rPr>
              <w:t>0.7厚钢板制作而成，辅材0.6厚钢板制作。分体式，每组单独成柜，便于使用者随时拆分，灵活使用。</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台</w:t>
            </w:r>
          </w:p>
        </w:tc>
        <w:tc>
          <w:tcPr>
            <w:tcW w:w="620" w:type="dxa"/>
            <w:noWrap w:val="0"/>
            <w:vAlign w:val="top"/>
          </w:tcPr>
          <w:p>
            <w:pPr>
              <w:widowControl/>
              <w:jc w:val="center"/>
              <w:rPr>
                <w:rFonts w:cs="Calibri"/>
                <w:color w:val="000000"/>
                <w:kern w:val="0"/>
                <w:szCs w:val="21"/>
              </w:rPr>
            </w:pPr>
            <w:r>
              <w:rPr>
                <w:rFonts w:cs="Calibri"/>
                <w:color w:val="000000"/>
                <w:kern w:val="0"/>
                <w:szCs w:val="21"/>
              </w:rPr>
              <w:t>15</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7</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四楼大会议室主席台桌</w:t>
            </w:r>
          </w:p>
        </w:tc>
        <w:tc>
          <w:tcPr>
            <w:tcW w:w="5370" w:type="dxa"/>
            <w:noWrap w:val="0"/>
            <w:vAlign w:val="top"/>
          </w:tcPr>
          <w:p>
            <w:pPr>
              <w:widowControl/>
              <w:jc w:val="both"/>
              <w:rPr>
                <w:rFonts w:hint="eastAsia" w:cs="Calibri"/>
                <w:color w:val="000000"/>
                <w:kern w:val="0"/>
                <w:szCs w:val="21"/>
                <w:lang w:val="en-US" w:eastAsia="zh-CN"/>
              </w:rPr>
            </w:pPr>
            <w:r>
              <w:rPr>
                <w:rFonts w:cs="Calibri"/>
                <w:color w:val="000000"/>
                <w:kern w:val="0"/>
                <w:szCs w:val="21"/>
              </w:rPr>
              <w:t>795*450*780</w:t>
            </w:r>
            <w:r>
              <w:rPr>
                <w:rFonts w:hint="eastAsia" w:cs="Calibri"/>
                <w:color w:val="000000"/>
                <w:kern w:val="0"/>
                <w:szCs w:val="21"/>
                <w:lang w:eastAsia="zh-CN"/>
              </w:rPr>
              <w:t>（</w:t>
            </w:r>
            <w:r>
              <w:rPr>
                <w:rFonts w:hint="eastAsia" w:cs="Calibri"/>
                <w:color w:val="000000"/>
                <w:kern w:val="0"/>
                <w:szCs w:val="21"/>
                <w:lang w:val="en-US" w:eastAsia="zh-CN"/>
              </w:rPr>
              <w:t>每组四张桌子两组八张单体主席桌）</w:t>
            </w:r>
          </w:p>
          <w:p>
            <w:pPr>
              <w:widowControl/>
              <w:jc w:val="both"/>
              <w:rPr>
                <w:rFonts w:hint="eastAsia" w:cs="Calibri"/>
                <w:color w:val="000000"/>
                <w:kern w:val="0"/>
                <w:szCs w:val="21"/>
                <w:lang w:val="en-US" w:eastAsia="zh-CN"/>
              </w:rPr>
            </w:pPr>
            <w:r>
              <w:rPr>
                <w:rFonts w:hint="eastAsia" w:ascii="宋体" w:hAnsi="宋体" w:eastAsia="宋体" w:cs="宋体"/>
                <w:i w:val="0"/>
                <w:color w:val="000000"/>
                <w:kern w:val="0"/>
                <w:sz w:val="18"/>
                <w:szCs w:val="18"/>
                <w:u w:val="none"/>
                <w:lang w:val="en-US" w:eastAsia="zh-CN" w:bidi="ar"/>
              </w:rPr>
              <w:t xml:space="preserve">1、面材：纹理清晰自然、色泽一致、表面平整光滑、耐磨。                                                                                2、基材：优质E1优质板材，甲醛释放量≤0.124mg/m³ ，吸水膨胀率≤10%；经防虫、防潮、防腐处理，强度高、不变形。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3、油漆：优质水性油漆，五底三面工艺，硬度达到H级，耐磨、耐高温、耐腐蚀、色泽美观；苯、甲苯、二甲苯、铅、汞、铬含量为0。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4、胶水：优质水基型胶黏剂，粘性强；苯含量为0，甲醛含量≤0.1g/kg，总挥发性有机物≤80g/L。</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组</w:t>
            </w:r>
          </w:p>
        </w:tc>
        <w:tc>
          <w:tcPr>
            <w:tcW w:w="620" w:type="dxa"/>
            <w:noWrap w:val="0"/>
            <w:vAlign w:val="top"/>
          </w:tcPr>
          <w:p>
            <w:pPr>
              <w:widowControl/>
              <w:jc w:val="center"/>
              <w:rPr>
                <w:rFonts w:cs="Calibri"/>
                <w:color w:val="000000"/>
                <w:kern w:val="0"/>
                <w:szCs w:val="21"/>
              </w:rPr>
            </w:pPr>
            <w:r>
              <w:rPr>
                <w:rFonts w:cs="Calibri"/>
                <w:color w:val="000000"/>
                <w:kern w:val="0"/>
                <w:szCs w:val="21"/>
              </w:rPr>
              <w:t>2</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8</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四楼大会议室主席台座椅</w:t>
            </w:r>
          </w:p>
        </w:tc>
        <w:tc>
          <w:tcPr>
            <w:tcW w:w="5370" w:type="dxa"/>
            <w:noWrap w:val="0"/>
            <w:vAlign w:val="top"/>
          </w:tcPr>
          <w:p>
            <w:pPr>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优质平头主席台座椅（根据现场尺寸定做）</w:t>
            </w:r>
          </w:p>
          <w:p>
            <w:pPr>
              <w:widowControl/>
              <w:jc w:val="center"/>
              <w:rPr>
                <w:rFonts w:ascii="宋体" w:hAnsi="宋体" w:cs="Tahoma"/>
                <w:color w:val="000000"/>
                <w:kern w:val="0"/>
                <w:szCs w:val="21"/>
              </w:rPr>
            </w:pPr>
            <w:r>
              <w:rPr>
                <w:rFonts w:hint="eastAsia" w:ascii="宋体" w:hAnsi="宋体" w:eastAsia="宋体" w:cs="宋体"/>
                <w:i w:val="0"/>
                <w:color w:val="000000"/>
                <w:kern w:val="0"/>
                <w:sz w:val="18"/>
                <w:szCs w:val="18"/>
                <w:u w:val="none"/>
                <w:lang w:val="en-US" w:eastAsia="zh-CN" w:bidi="ar"/>
              </w:rPr>
              <w:t>1、面材：优质环保皮，耐磨性强、透气性好，耐汗渍，长期不变色，甲醛含量为0。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2、泡棉：优质一体成型泡棉，密度≥50kg/m³，回弹性≥50%，长期不变形且座感舒适。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3、气压棒：进口优质气压棒，99%纯度氮气填充，30万次循环寿命。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4、椅脚：实木制作</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把</w:t>
            </w:r>
          </w:p>
        </w:tc>
        <w:tc>
          <w:tcPr>
            <w:tcW w:w="620" w:type="dxa"/>
            <w:noWrap w:val="0"/>
            <w:vAlign w:val="top"/>
          </w:tcPr>
          <w:p>
            <w:pPr>
              <w:widowControl/>
              <w:jc w:val="center"/>
              <w:rPr>
                <w:rFonts w:cs="Calibri"/>
                <w:color w:val="000000"/>
                <w:kern w:val="0"/>
                <w:szCs w:val="21"/>
              </w:rPr>
            </w:pPr>
            <w:r>
              <w:rPr>
                <w:rFonts w:cs="Calibri"/>
                <w:color w:val="000000"/>
                <w:kern w:val="0"/>
                <w:szCs w:val="21"/>
              </w:rPr>
              <w:t>16</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9</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四楼大会议用连排椅</w:t>
            </w:r>
          </w:p>
        </w:tc>
        <w:tc>
          <w:tcPr>
            <w:tcW w:w="5370" w:type="dxa"/>
            <w:noWrap w:val="0"/>
            <w:vAlign w:val="top"/>
          </w:tcPr>
          <w:p>
            <w:pPr>
              <w:rPr>
                <w:rFonts w:hint="eastAsia" w:eastAsia="宋体"/>
                <w:sz w:val="18"/>
                <w:szCs w:val="18"/>
                <w:lang w:eastAsia="zh-CN"/>
              </w:rPr>
            </w:pPr>
            <w:r>
              <w:rPr>
                <w:rFonts w:hint="eastAsia"/>
                <w:sz w:val="18"/>
                <w:szCs w:val="18"/>
                <w:lang w:eastAsia="zh-CN"/>
              </w:rPr>
              <w:t>根据使用要求改为定制款型</w:t>
            </w:r>
          </w:p>
          <w:p>
            <w:pPr>
              <w:rPr>
                <w:rFonts w:hint="eastAsia"/>
                <w:sz w:val="18"/>
                <w:szCs w:val="18"/>
              </w:rPr>
            </w:pPr>
            <w:r>
              <w:rPr>
                <w:rFonts w:hint="eastAsia"/>
                <w:sz w:val="18"/>
                <w:szCs w:val="18"/>
              </w:rPr>
              <w:t>站脚：优质A级冷轧1.8厚35*80椭圆管油压成形！</w:t>
            </w:r>
          </w:p>
          <w:p>
            <w:pPr>
              <w:rPr>
                <w:rFonts w:hint="eastAsia"/>
                <w:sz w:val="18"/>
                <w:szCs w:val="18"/>
              </w:rPr>
            </w:pPr>
            <w:r>
              <w:rPr>
                <w:rFonts w:hint="eastAsia"/>
                <w:sz w:val="18"/>
                <w:szCs w:val="18"/>
              </w:rPr>
              <w:t>脚板：优质A级2.0冷轧板(鞍钢)油压成形.</w:t>
            </w:r>
          </w:p>
          <w:p>
            <w:pPr>
              <w:rPr>
                <w:rFonts w:hint="eastAsia"/>
                <w:sz w:val="18"/>
                <w:szCs w:val="18"/>
              </w:rPr>
            </w:pPr>
            <w:r>
              <w:rPr>
                <w:rFonts w:hint="eastAsia"/>
                <w:sz w:val="18"/>
                <w:szCs w:val="18"/>
              </w:rPr>
              <w:t>台面：</w:t>
            </w:r>
            <w:bookmarkStart w:id="0" w:name="OLE_LINK1"/>
            <w:r>
              <w:rPr>
                <w:rFonts w:hint="eastAsia"/>
                <w:sz w:val="18"/>
                <w:szCs w:val="18"/>
              </w:rPr>
              <w:t>采用多层优质旋切木皮经模具热压成型，</w:t>
            </w:r>
            <w:bookmarkEnd w:id="0"/>
            <w:r>
              <w:rPr>
                <w:rFonts w:hint="eastAsia"/>
                <w:sz w:val="18"/>
                <w:szCs w:val="18"/>
              </w:rPr>
              <w:t>板面压，四周PVC封边，防潮、耐用；厚度16</w:t>
            </w:r>
            <w:r>
              <w:rPr>
                <w:sz w:val="18"/>
                <w:szCs w:val="18"/>
              </w:rPr>
              <w:t>mm</w:t>
            </w:r>
            <w:r>
              <w:rPr>
                <w:rFonts w:hint="eastAsia"/>
                <w:sz w:val="18"/>
                <w:szCs w:val="18"/>
              </w:rPr>
              <w:t>。（可做活动式后置写字板厚度为12mm）</w:t>
            </w:r>
          </w:p>
          <w:p>
            <w:pPr>
              <w:spacing w:line="360" w:lineRule="auto"/>
              <w:rPr>
                <w:rFonts w:hint="eastAsia"/>
                <w:sz w:val="18"/>
                <w:szCs w:val="18"/>
              </w:rPr>
            </w:pPr>
            <w:r>
              <w:rPr>
                <w:rFonts w:hint="eastAsia"/>
                <w:sz w:val="18"/>
                <w:szCs w:val="18"/>
              </w:rPr>
              <w:t>背板：采用1.5厚钢网冲压或多层板成型，背板上下定位封边冷轧钢框架固定，表面作防氧化处理后高温喷涂处理.美观耐用。</w:t>
            </w:r>
          </w:p>
          <w:p>
            <w:pPr>
              <w:rPr>
                <w:rFonts w:hint="eastAsia"/>
                <w:sz w:val="18"/>
                <w:szCs w:val="18"/>
              </w:rPr>
            </w:pPr>
            <w:r>
              <w:rPr>
                <w:rFonts w:hint="eastAsia"/>
                <w:sz w:val="18"/>
                <w:szCs w:val="18"/>
              </w:rPr>
              <w:t>座板：采用多层优质旋切木皮经模具热压成型，厚度不小于16mm,美观大方！外包海绵软包，面料用台湾颐达公司高档麻绒面料（颜色可根据客户需求定制）</w:t>
            </w:r>
          </w:p>
          <w:p>
            <w:pPr>
              <w:tabs>
                <w:tab w:val="left" w:pos="7095"/>
              </w:tabs>
              <w:rPr>
                <w:rFonts w:hint="eastAsia"/>
                <w:color w:val="000000"/>
                <w:sz w:val="18"/>
                <w:szCs w:val="18"/>
              </w:rPr>
            </w:pPr>
            <w:r>
              <w:rPr>
                <w:rFonts w:ascii="Arial" w:hAnsi="Arial" w:cs="Arial"/>
                <w:bCs/>
                <w:color w:val="000000"/>
                <w:sz w:val="18"/>
                <w:szCs w:val="18"/>
              </w:rPr>
              <w:t>书网：</w:t>
            </w:r>
            <w:r>
              <w:rPr>
                <w:rFonts w:ascii="Arial" w:hAnsi="Arial" w:cs="Arial"/>
                <w:color w:val="000000"/>
                <w:sz w:val="18"/>
                <w:szCs w:val="18"/>
              </w:rPr>
              <w:t>优质实心圆钢，经冲压、焊接成型</w:t>
            </w:r>
            <w:r>
              <w:rPr>
                <w:rFonts w:ascii="Arial" w:hAnsi="Arial" w:cs="Arial"/>
                <w:color w:val="000000"/>
                <w:sz w:val="18"/>
                <w:szCs w:val="18"/>
              </w:rPr>
              <w:tab/>
            </w:r>
          </w:p>
          <w:p>
            <w:pPr>
              <w:rPr>
                <w:rFonts w:hint="eastAsia"/>
                <w:sz w:val="18"/>
                <w:szCs w:val="18"/>
              </w:rPr>
            </w:pPr>
            <w:r>
              <w:rPr>
                <w:rFonts w:hint="eastAsia"/>
                <w:sz w:val="18"/>
                <w:szCs w:val="18"/>
              </w:rPr>
              <w:t>五金件：优质冷轧高碳钢油压焊制成形</w:t>
            </w:r>
          </w:p>
          <w:p>
            <w:pPr>
              <w:rPr>
                <w:rFonts w:hint="eastAsia"/>
                <w:sz w:val="18"/>
                <w:szCs w:val="18"/>
              </w:rPr>
            </w:pPr>
            <w:r>
              <w:rPr>
                <w:rFonts w:hint="eastAsia"/>
                <w:sz w:val="18"/>
                <w:szCs w:val="18"/>
              </w:rPr>
              <w:t>金属：</w:t>
            </w:r>
            <w:r>
              <w:rPr>
                <w:rFonts w:ascii="ˎ̥" w:hAnsi="ˎ̥" w:cs="宋体"/>
                <w:color w:val="000000"/>
                <w:kern w:val="0"/>
                <w:sz w:val="18"/>
                <w:szCs w:val="18"/>
              </w:rPr>
              <w:t>座椅的所有</w:t>
            </w:r>
            <w:r>
              <w:rPr>
                <w:rFonts w:hint="eastAsia" w:ascii="ˎ̥" w:hAnsi="ˎ̥" w:cs="宋体"/>
                <w:color w:val="000000"/>
                <w:kern w:val="0"/>
                <w:sz w:val="18"/>
                <w:szCs w:val="18"/>
              </w:rPr>
              <w:t>冷轧钢</w:t>
            </w:r>
            <w:r>
              <w:rPr>
                <w:rFonts w:ascii="ˎ̥" w:hAnsi="ˎ̥" w:cs="宋体"/>
                <w:color w:val="000000"/>
                <w:kern w:val="0"/>
                <w:sz w:val="18"/>
                <w:szCs w:val="18"/>
              </w:rPr>
              <w:t>金属表面均经喷沙除锈处理，静电喷塑，附着力极强，抗腐蚀，光洁度好，美观</w:t>
            </w:r>
          </w:p>
          <w:p>
            <w:pPr>
              <w:rPr>
                <w:rFonts w:ascii="宋体" w:hAnsi="宋体" w:cs="Tahoma"/>
                <w:color w:val="000000"/>
                <w:kern w:val="0"/>
                <w:szCs w:val="21"/>
              </w:rPr>
            </w:pPr>
            <w:r>
              <w:rPr>
                <w:rFonts w:hint="eastAsia"/>
                <w:sz w:val="18"/>
                <w:szCs w:val="18"/>
              </w:rPr>
              <w:t>座板翻转：重力回复机构，永不失效。</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位</w:t>
            </w:r>
          </w:p>
        </w:tc>
        <w:tc>
          <w:tcPr>
            <w:tcW w:w="620" w:type="dxa"/>
            <w:noWrap w:val="0"/>
            <w:vAlign w:val="top"/>
          </w:tcPr>
          <w:p>
            <w:pPr>
              <w:widowControl/>
              <w:jc w:val="center"/>
              <w:rPr>
                <w:rFonts w:cs="Calibri"/>
                <w:color w:val="000000"/>
                <w:kern w:val="0"/>
                <w:szCs w:val="21"/>
              </w:rPr>
            </w:pPr>
            <w:r>
              <w:rPr>
                <w:rFonts w:cs="Calibri"/>
                <w:color w:val="000000"/>
                <w:kern w:val="0"/>
                <w:szCs w:val="21"/>
              </w:rPr>
              <w:t>148</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10</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四楼中会议室主席台桌</w:t>
            </w:r>
          </w:p>
        </w:tc>
        <w:tc>
          <w:tcPr>
            <w:tcW w:w="5370" w:type="dxa"/>
            <w:noWrap w:val="0"/>
            <w:vAlign w:val="top"/>
          </w:tcPr>
          <w:p>
            <w:pPr>
              <w:widowControl/>
              <w:jc w:val="both"/>
              <w:rPr>
                <w:rFonts w:hint="eastAsia" w:cs="Calibri"/>
                <w:color w:val="000000"/>
                <w:kern w:val="0"/>
                <w:szCs w:val="21"/>
                <w:lang w:eastAsia="zh-CN"/>
              </w:rPr>
            </w:pPr>
            <w:r>
              <w:rPr>
                <w:rFonts w:cs="Calibri"/>
                <w:color w:val="000000"/>
                <w:kern w:val="0"/>
                <w:szCs w:val="21"/>
              </w:rPr>
              <w:t>4800*600*780</w:t>
            </w:r>
            <w:r>
              <w:rPr>
                <w:rFonts w:hint="eastAsia" w:cs="Calibri"/>
                <w:color w:val="000000"/>
                <w:kern w:val="0"/>
                <w:szCs w:val="21"/>
                <w:lang w:eastAsia="zh-CN"/>
              </w:rPr>
              <w:t>每组三张主席台桌组成</w:t>
            </w:r>
          </w:p>
          <w:p>
            <w:pPr>
              <w:widowControl/>
              <w:jc w:val="both"/>
              <w:rPr>
                <w:rFonts w:hint="default" w:cs="Calibri"/>
                <w:color w:val="000000"/>
                <w:kern w:val="0"/>
                <w:szCs w:val="21"/>
                <w:lang w:val="en-US" w:eastAsia="zh-CN"/>
              </w:rPr>
            </w:pPr>
            <w:r>
              <w:rPr>
                <w:rFonts w:hint="eastAsia" w:ascii="宋体" w:hAnsi="宋体" w:eastAsia="宋体" w:cs="宋体"/>
                <w:i w:val="0"/>
                <w:color w:val="000000"/>
                <w:kern w:val="0"/>
                <w:sz w:val="18"/>
                <w:szCs w:val="18"/>
                <w:u w:val="none"/>
                <w:lang w:val="en-US" w:eastAsia="zh-CN" w:bidi="ar"/>
              </w:rPr>
              <w:t xml:space="preserve">1、面材：纹理清晰自然、色泽一致、表面平整光滑、耐磨。                                                                                2、基材：优质E1优质板材，甲醛释放量≤0.124mg/m³ ，吸水膨胀率≤10%；经防虫、防潮、防腐处理，强度高、不变形。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3、油漆：优质水性油漆，五底三面工艺，硬度达到H级，耐磨、耐高温、耐腐蚀、色泽美观；苯、甲苯、二甲苯、铅、汞、铬含量为0。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4、胶水：优质水基型胶黏剂，粘性强；苯含量为0，甲醛含量≤0.1g/kg，总挥发性有机物≤80g/L。</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组</w:t>
            </w:r>
          </w:p>
        </w:tc>
        <w:tc>
          <w:tcPr>
            <w:tcW w:w="620" w:type="dxa"/>
            <w:noWrap w:val="0"/>
            <w:vAlign w:val="top"/>
          </w:tcPr>
          <w:p>
            <w:pPr>
              <w:widowControl/>
              <w:jc w:val="center"/>
              <w:rPr>
                <w:rFonts w:cs="Calibri"/>
                <w:color w:val="000000"/>
                <w:kern w:val="0"/>
                <w:szCs w:val="21"/>
              </w:rPr>
            </w:pPr>
            <w:r>
              <w:rPr>
                <w:rFonts w:cs="Calibri"/>
                <w:color w:val="000000"/>
                <w:kern w:val="0"/>
                <w:szCs w:val="21"/>
              </w:rPr>
              <w:t>1</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11</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四楼中会议室主席台座椅</w:t>
            </w:r>
          </w:p>
        </w:tc>
        <w:tc>
          <w:tcPr>
            <w:tcW w:w="5370" w:type="dxa"/>
            <w:noWrap w:val="0"/>
            <w:vAlign w:val="top"/>
          </w:tcPr>
          <w:p>
            <w:pPr>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优质平头主席台座椅（根据现场尺寸定做）</w:t>
            </w:r>
          </w:p>
          <w:p>
            <w:pPr>
              <w:widowControl/>
              <w:jc w:val="center"/>
              <w:rPr>
                <w:rFonts w:ascii="宋体" w:hAnsi="宋体" w:cs="Tahoma"/>
                <w:color w:val="000000"/>
                <w:kern w:val="0"/>
                <w:szCs w:val="21"/>
              </w:rPr>
            </w:pPr>
            <w:r>
              <w:rPr>
                <w:rFonts w:hint="eastAsia" w:ascii="宋体" w:hAnsi="宋体" w:eastAsia="宋体" w:cs="宋体"/>
                <w:i w:val="0"/>
                <w:color w:val="000000"/>
                <w:kern w:val="0"/>
                <w:sz w:val="18"/>
                <w:szCs w:val="18"/>
                <w:u w:val="none"/>
                <w:lang w:val="en-US" w:eastAsia="zh-CN" w:bidi="ar"/>
              </w:rPr>
              <w:t>1、面材：优质环保皮，耐磨性强、透气性好，耐汗渍，长期不变色，甲醛含量为0。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2、泡棉：优质一体成型泡棉，密度≥50kg/m³，回弹性≥50%，长期不变形且座感舒适。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3、气压棒：进口优质气压棒，99%纯度氮气填充，30万次循环寿命。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4、椅脚：实木制作</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把</w:t>
            </w:r>
          </w:p>
        </w:tc>
        <w:tc>
          <w:tcPr>
            <w:tcW w:w="620" w:type="dxa"/>
            <w:noWrap w:val="0"/>
            <w:vAlign w:val="top"/>
          </w:tcPr>
          <w:p>
            <w:pPr>
              <w:widowControl/>
              <w:jc w:val="center"/>
              <w:rPr>
                <w:rFonts w:cs="Calibri"/>
                <w:color w:val="000000"/>
                <w:kern w:val="0"/>
                <w:szCs w:val="21"/>
              </w:rPr>
            </w:pPr>
            <w:r>
              <w:rPr>
                <w:rFonts w:cs="Calibri"/>
                <w:color w:val="000000"/>
                <w:kern w:val="0"/>
                <w:szCs w:val="21"/>
              </w:rPr>
              <w:t>6</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12</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四楼中会议室条形桌</w:t>
            </w:r>
          </w:p>
        </w:tc>
        <w:tc>
          <w:tcPr>
            <w:tcW w:w="5370" w:type="dxa"/>
            <w:noWrap w:val="0"/>
            <w:vAlign w:val="top"/>
          </w:tcPr>
          <w:p>
            <w:pPr>
              <w:widowControl/>
              <w:jc w:val="both"/>
              <w:rPr>
                <w:rFonts w:cs="Calibri"/>
                <w:color w:val="000000"/>
                <w:kern w:val="0"/>
                <w:szCs w:val="21"/>
              </w:rPr>
            </w:pPr>
            <w:r>
              <w:rPr>
                <w:rFonts w:cs="Calibri"/>
                <w:color w:val="000000"/>
                <w:kern w:val="0"/>
                <w:szCs w:val="21"/>
              </w:rPr>
              <w:t>1200*400*780</w:t>
            </w:r>
            <w:r>
              <w:rPr>
                <w:rFonts w:hint="eastAsia" w:ascii="宋体" w:hAnsi="宋体" w:eastAsia="宋体" w:cs="宋体"/>
                <w:i w:val="0"/>
                <w:color w:val="000000"/>
                <w:kern w:val="0"/>
                <w:sz w:val="18"/>
                <w:szCs w:val="18"/>
                <w:u w:val="none"/>
                <w:lang w:val="en-US" w:eastAsia="zh-CN" w:bidi="ar"/>
              </w:rPr>
              <w:t xml:space="preserve">1、面材：纹理清晰自然、色泽一致、表面平整光滑、耐磨性好。                                                                                2、基材：优质E1级密度板，甲醛释放量≤0.124mg/m³ ，吸水膨胀率≤10%；经防虫、防潮、防腐处理，强度高、不变形。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3、油漆：优质水性油漆，五底三面工艺，硬度达到H级，耐磨、耐高温、耐腐蚀、色泽美观；苯、甲苯、二甲苯、铅、汞、铬含量为0。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4、胶水：优质水基型胶黏剂，粘性强；苯含量为0，甲醛含量≤0.1g/kg，总挥发性有机物≤80g/L。</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620" w:type="dxa"/>
            <w:noWrap w:val="0"/>
            <w:vAlign w:val="top"/>
          </w:tcPr>
          <w:p>
            <w:pPr>
              <w:widowControl/>
              <w:jc w:val="center"/>
              <w:rPr>
                <w:rFonts w:cs="Calibri"/>
                <w:color w:val="000000"/>
                <w:kern w:val="0"/>
                <w:szCs w:val="21"/>
              </w:rPr>
            </w:pPr>
            <w:r>
              <w:rPr>
                <w:rFonts w:cs="Calibri"/>
                <w:color w:val="000000"/>
                <w:kern w:val="0"/>
                <w:szCs w:val="21"/>
              </w:rPr>
              <w:t>30</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13</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四楼中会议室座椅</w:t>
            </w:r>
          </w:p>
        </w:tc>
        <w:tc>
          <w:tcPr>
            <w:tcW w:w="5370" w:type="dxa"/>
            <w:noWrap w:val="0"/>
            <w:vAlign w:val="top"/>
          </w:tcPr>
          <w:p>
            <w:pPr>
              <w:widowControl/>
              <w:jc w:val="center"/>
              <w:rPr>
                <w:rFonts w:hint="eastAsia" w:ascii="宋体" w:hAnsi="宋体" w:cs="Tahoma"/>
                <w:color w:val="000000"/>
                <w:kern w:val="0"/>
                <w:szCs w:val="21"/>
                <w:lang w:eastAsia="zh-CN"/>
              </w:rPr>
            </w:pPr>
            <w:r>
              <w:rPr>
                <w:rFonts w:hint="eastAsia" w:ascii="宋体" w:hAnsi="宋体" w:cs="Tahoma"/>
                <w:color w:val="000000"/>
                <w:kern w:val="0"/>
                <w:szCs w:val="21"/>
              </w:rPr>
              <w:t>木质软包椅子</w:t>
            </w:r>
            <w:r>
              <w:rPr>
                <w:rFonts w:hint="eastAsia" w:ascii="宋体" w:hAnsi="宋体" w:cs="Tahoma"/>
                <w:color w:val="000000"/>
                <w:kern w:val="0"/>
                <w:szCs w:val="21"/>
                <w:lang w:eastAsia="zh-CN"/>
              </w:rPr>
              <w:t>办公椅</w:t>
            </w:r>
          </w:p>
          <w:p>
            <w:pPr>
              <w:widowControl/>
              <w:jc w:val="center"/>
              <w:rPr>
                <w:rFonts w:ascii="宋体" w:hAnsi="宋体" w:cs="Tahoma"/>
                <w:color w:val="000000"/>
                <w:kern w:val="0"/>
                <w:szCs w:val="21"/>
              </w:rPr>
            </w:pPr>
            <w:r>
              <w:rPr>
                <w:rFonts w:hint="eastAsia" w:ascii="宋体" w:hAnsi="宋体" w:eastAsia="宋体" w:cs="宋体"/>
                <w:i w:val="0"/>
                <w:color w:val="000000"/>
                <w:kern w:val="0"/>
                <w:sz w:val="20"/>
                <w:szCs w:val="20"/>
                <w:u w:val="none"/>
                <w:lang w:val="en-US" w:eastAsia="zh-CN" w:bidi="ar"/>
              </w:rPr>
              <w:t xml:space="preserve">1、面材：优质PU皮，耐磨性强、透气性好、光泽持久、富有韧性，耐撕裂力为≥30N。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2、泡棉：优质一体成型泡棉，密度≥50kg/m³，回弹性≥50%，长期不变形且座感舒适。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3、脚架：实木脚架，面贴天然木皮，与阅览桌相同油漆涂饰，保证色泽一致。</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把</w:t>
            </w:r>
          </w:p>
        </w:tc>
        <w:tc>
          <w:tcPr>
            <w:tcW w:w="620" w:type="dxa"/>
            <w:noWrap w:val="0"/>
            <w:vAlign w:val="top"/>
          </w:tcPr>
          <w:p>
            <w:pPr>
              <w:widowControl/>
              <w:jc w:val="center"/>
              <w:rPr>
                <w:rFonts w:cs="Calibri"/>
                <w:color w:val="000000"/>
                <w:kern w:val="0"/>
                <w:szCs w:val="21"/>
              </w:rPr>
            </w:pPr>
            <w:r>
              <w:rPr>
                <w:rFonts w:cs="Calibri"/>
                <w:color w:val="000000"/>
                <w:kern w:val="0"/>
                <w:szCs w:val="21"/>
              </w:rPr>
              <w:t>60</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14</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阅览室桌</w:t>
            </w:r>
          </w:p>
        </w:tc>
        <w:tc>
          <w:tcPr>
            <w:tcW w:w="5370" w:type="dxa"/>
            <w:noWrap w:val="0"/>
            <w:vAlign w:val="top"/>
          </w:tcPr>
          <w:p>
            <w:pPr>
              <w:widowControl/>
              <w:jc w:val="center"/>
              <w:rPr>
                <w:rFonts w:hint="eastAsia" w:eastAsia="宋体" w:cs="Calibri"/>
                <w:color w:val="000000"/>
                <w:kern w:val="0"/>
                <w:szCs w:val="21"/>
                <w:lang w:eastAsia="zh-CN"/>
              </w:rPr>
            </w:pPr>
            <w:r>
              <w:rPr>
                <w:rFonts w:cs="Calibri"/>
                <w:color w:val="000000"/>
                <w:kern w:val="0"/>
                <w:szCs w:val="21"/>
              </w:rPr>
              <w:t>2400*1200*780</w:t>
            </w:r>
            <w:r>
              <w:rPr>
                <w:rFonts w:hint="eastAsia" w:cs="Calibri"/>
                <w:color w:val="000000"/>
                <w:kern w:val="0"/>
                <w:szCs w:val="21"/>
                <w:lang w:eastAsia="zh-CN"/>
              </w:rPr>
              <w:t>（新型阅览桌）</w:t>
            </w:r>
          </w:p>
          <w:p>
            <w:pPr>
              <w:widowControl/>
              <w:jc w:val="center"/>
              <w:rPr>
                <w:rFonts w:cs="Calibri"/>
                <w:color w:val="000000"/>
                <w:kern w:val="0"/>
                <w:szCs w:val="21"/>
              </w:rPr>
            </w:pPr>
            <w:r>
              <w:rPr>
                <w:rFonts w:hint="eastAsia" w:ascii="宋体" w:hAnsi="宋体" w:eastAsia="宋体" w:cs="宋体"/>
                <w:i w:val="0"/>
                <w:color w:val="000000"/>
                <w:kern w:val="0"/>
                <w:sz w:val="18"/>
                <w:szCs w:val="18"/>
                <w:u w:val="none"/>
                <w:lang w:val="en-US" w:eastAsia="zh-CN" w:bidi="ar"/>
              </w:rPr>
              <w:t xml:space="preserve">1、面材：优质MFC饰面，纹理清晰自然、表面平整光滑、耐划伤、耐腐蚀、阻燃效果好。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2、基材：优质E1级刨花板，甲醛释放量≤0.124mg/m³，吸水膨胀率≤5%；板面握螺钉力≥1700N；经防虫、防潮、防腐处理，强度高、不变形。                                                                                 3、封边：进口ABS封边，铅、汞、铬等重金属含量为0，激光封边。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4、横梁、拉杆：钢制框架，壁厚1.2mm，表面静电粉末喷涂处理，不产生挥发性气味，喷涂过程中不出现流淌现象，附着力度强，耐腐蚀、耐磨能力强。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5、接头：表面镜面电镀处理，表面光亮、品质高，装饰性好，镀层均匀、无杂质，表面保护层强度高，具有较强的耐磨性和耐划伤能力。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6、脚架：脚为异型T字形，壁厚2.0mm，带调节脚，能吸收地面不平。</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620" w:type="dxa"/>
            <w:noWrap w:val="0"/>
            <w:vAlign w:val="top"/>
          </w:tcPr>
          <w:p>
            <w:pPr>
              <w:widowControl/>
              <w:jc w:val="center"/>
              <w:rPr>
                <w:rFonts w:cs="Calibri"/>
                <w:color w:val="000000"/>
                <w:kern w:val="0"/>
                <w:szCs w:val="21"/>
              </w:rPr>
            </w:pPr>
            <w:r>
              <w:rPr>
                <w:rFonts w:cs="Calibri"/>
                <w:color w:val="000000"/>
                <w:kern w:val="0"/>
                <w:szCs w:val="21"/>
              </w:rPr>
              <w:t>2</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15</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阅览室椅</w:t>
            </w:r>
          </w:p>
        </w:tc>
        <w:tc>
          <w:tcPr>
            <w:tcW w:w="5370" w:type="dxa"/>
            <w:noWrap w:val="0"/>
            <w:vAlign w:val="top"/>
          </w:tcPr>
          <w:p>
            <w:pPr>
              <w:widowControl/>
              <w:jc w:val="center"/>
              <w:rPr>
                <w:rFonts w:hint="eastAsia" w:ascii="宋体" w:hAnsi="宋体" w:cs="Tahoma"/>
                <w:color w:val="000000"/>
                <w:kern w:val="0"/>
                <w:szCs w:val="21"/>
                <w:lang w:eastAsia="zh-CN"/>
              </w:rPr>
            </w:pPr>
            <w:r>
              <w:rPr>
                <w:rFonts w:hint="eastAsia" w:ascii="宋体" w:hAnsi="宋体" w:cs="Tahoma"/>
                <w:color w:val="000000"/>
                <w:kern w:val="0"/>
                <w:szCs w:val="21"/>
              </w:rPr>
              <w:t>木质软包椅子</w:t>
            </w:r>
            <w:r>
              <w:rPr>
                <w:rFonts w:hint="eastAsia" w:ascii="宋体" w:hAnsi="宋体" w:cs="Tahoma"/>
                <w:color w:val="000000"/>
                <w:kern w:val="0"/>
                <w:szCs w:val="21"/>
                <w:lang w:eastAsia="zh-CN"/>
              </w:rPr>
              <w:t>办公椅</w:t>
            </w:r>
          </w:p>
          <w:p>
            <w:pPr>
              <w:widowControl/>
              <w:jc w:val="center"/>
              <w:rPr>
                <w:rFonts w:ascii="宋体" w:hAnsi="宋体" w:cs="Tahoma"/>
                <w:color w:val="000000"/>
                <w:kern w:val="0"/>
                <w:szCs w:val="21"/>
              </w:rPr>
            </w:pPr>
            <w:r>
              <w:rPr>
                <w:rFonts w:hint="eastAsia" w:ascii="宋体" w:hAnsi="宋体" w:eastAsia="宋体" w:cs="宋体"/>
                <w:i w:val="0"/>
                <w:color w:val="000000"/>
                <w:kern w:val="0"/>
                <w:sz w:val="20"/>
                <w:szCs w:val="20"/>
                <w:u w:val="none"/>
                <w:lang w:val="en-US" w:eastAsia="zh-CN" w:bidi="ar"/>
              </w:rPr>
              <w:t xml:space="preserve">1、面材：优质PU皮，耐磨性强、透气性好、光泽持久、富有韧性，耐撕裂力为≥30N。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2、泡棉：优质一体成型泡棉，密度≥50kg/m³，回弹性≥50%，长期不变形且座感舒适。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3、脚架：实木脚架，面贴天然木皮，与阅览桌相同油漆涂饰，保证色泽一致。</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把</w:t>
            </w:r>
          </w:p>
        </w:tc>
        <w:tc>
          <w:tcPr>
            <w:tcW w:w="620" w:type="dxa"/>
            <w:noWrap w:val="0"/>
            <w:vAlign w:val="top"/>
          </w:tcPr>
          <w:p>
            <w:pPr>
              <w:widowControl/>
              <w:jc w:val="center"/>
              <w:rPr>
                <w:rFonts w:cs="Calibri"/>
                <w:color w:val="000000"/>
                <w:kern w:val="0"/>
                <w:szCs w:val="21"/>
              </w:rPr>
            </w:pPr>
            <w:r>
              <w:rPr>
                <w:rFonts w:cs="Calibri"/>
                <w:color w:val="000000"/>
                <w:kern w:val="0"/>
                <w:szCs w:val="21"/>
              </w:rPr>
              <w:t>20</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16</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图书架</w:t>
            </w:r>
          </w:p>
        </w:tc>
        <w:tc>
          <w:tcPr>
            <w:tcW w:w="5370" w:type="dxa"/>
            <w:noWrap w:val="0"/>
            <w:vAlign w:val="top"/>
          </w:tcPr>
          <w:p>
            <w:pPr>
              <w:widowControl/>
              <w:jc w:val="both"/>
              <w:rPr>
                <w:rFonts w:hint="eastAsia" w:ascii="宋体" w:hAnsi="宋体" w:eastAsia="宋体" w:cs="Tahoma"/>
                <w:color w:val="000000"/>
                <w:kern w:val="0"/>
                <w:szCs w:val="21"/>
                <w:lang w:eastAsia="zh-CN"/>
              </w:rPr>
            </w:pPr>
            <w:r>
              <w:rPr>
                <w:rFonts w:hint="eastAsia" w:ascii="宋体" w:hAnsi="宋体" w:cs="Tahoma"/>
                <w:color w:val="000000"/>
                <w:kern w:val="0"/>
                <w:szCs w:val="21"/>
              </w:rPr>
              <w:t>钢制书柜</w:t>
            </w:r>
            <w:r>
              <w:rPr>
                <w:rFonts w:hint="eastAsia" w:ascii="宋体" w:hAnsi="宋体" w:cs="Tahoma"/>
                <w:color w:val="000000"/>
                <w:kern w:val="0"/>
                <w:szCs w:val="21"/>
                <w:lang w:eastAsia="zh-CN"/>
              </w:rPr>
              <w:t>阅览报刊柜，上部存放图书，下层存放报纸书刊及读物的新型书架。</w:t>
            </w:r>
          </w:p>
          <w:p>
            <w:pPr>
              <w:widowControl/>
              <w:jc w:val="center"/>
              <w:rPr>
                <w:rFonts w:hint="eastAsia" w:ascii="宋体" w:hAnsi="宋体" w:cs="Tahoma"/>
                <w:color w:val="000000"/>
                <w:kern w:val="0"/>
                <w:szCs w:val="21"/>
              </w:rPr>
            </w:pP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台</w:t>
            </w:r>
          </w:p>
        </w:tc>
        <w:tc>
          <w:tcPr>
            <w:tcW w:w="620" w:type="dxa"/>
            <w:noWrap w:val="0"/>
            <w:vAlign w:val="top"/>
          </w:tcPr>
          <w:p>
            <w:pPr>
              <w:widowControl/>
              <w:jc w:val="center"/>
              <w:rPr>
                <w:rFonts w:cs="Calibri"/>
                <w:color w:val="000000"/>
                <w:kern w:val="0"/>
                <w:szCs w:val="21"/>
              </w:rPr>
            </w:pPr>
            <w:r>
              <w:rPr>
                <w:rFonts w:cs="Calibri"/>
                <w:color w:val="000000"/>
                <w:kern w:val="0"/>
                <w:szCs w:val="21"/>
              </w:rPr>
              <w:t>6</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17</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一楼餐厅餐桌</w:t>
            </w:r>
          </w:p>
        </w:tc>
        <w:tc>
          <w:tcPr>
            <w:tcW w:w="5370" w:type="dxa"/>
            <w:noWrap w:val="0"/>
            <w:vAlign w:val="top"/>
          </w:tcPr>
          <w:p>
            <w:pPr>
              <w:widowControl/>
              <w:jc w:val="both"/>
              <w:rPr>
                <w:rFonts w:hint="eastAsia" w:ascii="宋体" w:hAnsi="宋体" w:cs="Tahoma"/>
                <w:color w:val="000000"/>
                <w:kern w:val="0"/>
                <w:szCs w:val="21"/>
              </w:rPr>
            </w:pPr>
            <w:r>
              <w:rPr>
                <w:rFonts w:hint="eastAsia" w:ascii="宋体" w:hAnsi="宋体" w:cs="Tahoma"/>
                <w:color w:val="000000"/>
                <w:kern w:val="0"/>
                <w:szCs w:val="21"/>
              </w:rPr>
              <w:t>连排椅四人位</w:t>
            </w:r>
          </w:p>
          <w:p>
            <w:pPr>
              <w:widowControl/>
              <w:jc w:val="both"/>
              <w:rPr>
                <w:rFonts w:hint="eastAsia" w:ascii="宋体" w:hAnsi="宋体" w:eastAsia="宋体" w:cs="Tahoma"/>
                <w:color w:val="000000"/>
                <w:kern w:val="0"/>
                <w:szCs w:val="21"/>
                <w:lang w:eastAsia="zh-CN"/>
              </w:rPr>
            </w:pPr>
            <w:r>
              <w:rPr>
                <w:rFonts w:hint="eastAsia" w:ascii="宋体" w:hAnsi="宋体" w:cs="Tahoma"/>
                <w:color w:val="000000"/>
                <w:kern w:val="0"/>
                <w:szCs w:val="21"/>
              </w:rPr>
              <w:t>桌面120*60，防火板，2.5厚，椅面曲木椅，曲木椅的宽38。深42。高40，支架50*50圆管1.5厚桌子高75，凳子高43</w:t>
            </w:r>
            <w:r>
              <w:rPr>
                <w:rFonts w:hint="eastAsia" w:ascii="宋体" w:hAnsi="宋体" w:cs="Tahoma"/>
                <w:color w:val="000000"/>
                <w:kern w:val="0"/>
                <w:szCs w:val="21"/>
                <w:lang w:eastAsia="zh-CN"/>
              </w:rPr>
              <w:t>。</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620" w:type="dxa"/>
            <w:noWrap w:val="0"/>
            <w:vAlign w:val="top"/>
          </w:tcPr>
          <w:p>
            <w:pPr>
              <w:widowControl/>
              <w:jc w:val="center"/>
              <w:rPr>
                <w:rFonts w:cs="Calibri"/>
                <w:color w:val="000000"/>
                <w:kern w:val="0"/>
                <w:szCs w:val="21"/>
              </w:rPr>
            </w:pPr>
            <w:r>
              <w:rPr>
                <w:rFonts w:cs="Calibri"/>
                <w:color w:val="000000"/>
                <w:kern w:val="0"/>
                <w:szCs w:val="21"/>
              </w:rPr>
              <w:t>20</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22" w:type="dxa"/>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18</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值班室实木上下铺</w:t>
            </w:r>
          </w:p>
        </w:tc>
        <w:tc>
          <w:tcPr>
            <w:tcW w:w="5370" w:type="dxa"/>
            <w:noWrap w:val="0"/>
            <w:vAlign w:val="top"/>
          </w:tcPr>
          <w:p>
            <w:pPr>
              <w:widowControl/>
              <w:jc w:val="both"/>
              <w:rPr>
                <w:rFonts w:hint="eastAsia" w:ascii="宋体" w:hAnsi="宋体" w:eastAsia="宋体" w:cs="Tahoma"/>
                <w:color w:val="000000"/>
                <w:kern w:val="0"/>
                <w:szCs w:val="21"/>
                <w:lang w:eastAsia="zh-CN"/>
              </w:rPr>
            </w:pPr>
            <w:r>
              <w:rPr>
                <w:rFonts w:hint="eastAsia" w:ascii="宋体" w:hAnsi="宋体" w:cs="Tahoma"/>
                <w:color w:val="000000"/>
                <w:kern w:val="0"/>
                <w:szCs w:val="21"/>
                <w:lang w:eastAsia="zh-CN"/>
              </w:rPr>
              <w:t>实木床根据传达室具体摆放位置，经协商后现在制作。</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620" w:type="dxa"/>
            <w:noWrap w:val="0"/>
            <w:vAlign w:val="top"/>
          </w:tcPr>
          <w:p>
            <w:pPr>
              <w:widowControl/>
              <w:jc w:val="center"/>
              <w:rPr>
                <w:rFonts w:cs="Calibri"/>
                <w:color w:val="000000"/>
                <w:kern w:val="0"/>
                <w:szCs w:val="21"/>
              </w:rPr>
            </w:pPr>
            <w:r>
              <w:rPr>
                <w:rFonts w:cs="Calibri"/>
                <w:color w:val="000000"/>
                <w:kern w:val="0"/>
                <w:szCs w:val="21"/>
              </w:rPr>
              <w:t>1</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522" w:type="dxa"/>
            <w:noWrap w:val="0"/>
            <w:vAlign w:val="top"/>
          </w:tcPr>
          <w:p>
            <w:pPr>
              <w:widowControl/>
              <w:jc w:val="center"/>
              <w:rPr>
                <w:rFonts w:cs="Calibri"/>
                <w:color w:val="000000"/>
                <w:kern w:val="0"/>
                <w:szCs w:val="21"/>
              </w:rPr>
            </w:pPr>
            <w:r>
              <w:rPr>
                <w:rFonts w:cs="Calibri"/>
                <w:color w:val="000000"/>
                <w:kern w:val="0"/>
                <w:szCs w:val="21"/>
              </w:rPr>
              <w:t>19</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接待厅创意座位</w:t>
            </w:r>
          </w:p>
        </w:tc>
        <w:tc>
          <w:tcPr>
            <w:tcW w:w="5370" w:type="dxa"/>
            <w:noWrap w:val="0"/>
            <w:vAlign w:val="top"/>
          </w:tcPr>
          <w:p>
            <w:pPr>
              <w:widowControl/>
              <w:jc w:val="both"/>
              <w:rPr>
                <w:rFonts w:cs="Calibri"/>
                <w:color w:val="000000"/>
                <w:kern w:val="0"/>
                <w:szCs w:val="21"/>
              </w:rPr>
            </w:pPr>
            <w:r>
              <w:rPr>
                <w:rFonts w:cs="Calibri"/>
                <w:color w:val="000000"/>
                <w:kern w:val="0"/>
                <w:szCs w:val="21"/>
              </w:rPr>
              <w:t>M</w:t>
            </w:r>
            <w:r>
              <w:rPr>
                <w:rFonts w:hint="eastAsia" w:ascii="宋体" w:hAnsi="宋体" w:cs="Calibri"/>
                <w:color w:val="000000"/>
                <w:kern w:val="0"/>
                <w:szCs w:val="21"/>
              </w:rPr>
              <w:t>凳（玻璃钢材质）</w:t>
            </w:r>
            <w:r>
              <w:rPr>
                <w:rFonts w:cs="Calibri"/>
                <w:color w:val="000000"/>
                <w:kern w:val="0"/>
                <w:szCs w:val="21"/>
              </w:rPr>
              <w:t>3000*1500*420</w:t>
            </w:r>
          </w:p>
          <w:p>
            <w:pPr>
              <w:widowControl/>
              <w:jc w:val="both"/>
              <w:rPr>
                <w:rFonts w:hint="eastAsia" w:cs="Calibri"/>
                <w:color w:val="000000"/>
                <w:kern w:val="0"/>
                <w:szCs w:val="21"/>
                <w:lang w:eastAsia="zh-CN"/>
              </w:rPr>
            </w:pPr>
            <w:r>
              <w:rPr>
                <w:rFonts w:hint="eastAsia" w:cs="Calibri"/>
                <w:color w:val="000000"/>
                <w:kern w:val="0"/>
                <w:szCs w:val="21"/>
                <w:lang w:eastAsia="zh-CN"/>
              </w:rPr>
              <w:t>创意型新型座椅。玻璃钢材质！符合相应环保要求。</w:t>
            </w:r>
          </w:p>
          <w:p>
            <w:pPr>
              <w:widowControl/>
              <w:jc w:val="both"/>
              <w:rPr>
                <w:rFonts w:hint="eastAsia" w:cs="Calibri"/>
                <w:color w:val="000000"/>
                <w:kern w:val="0"/>
                <w:szCs w:val="21"/>
                <w:lang w:eastAsia="zh-CN"/>
              </w:rPr>
            </w:pPr>
            <w:r>
              <w:rPr>
                <w:rFonts w:hint="eastAsia" w:cs="Calibri"/>
                <w:color w:val="000000"/>
                <w:kern w:val="0"/>
                <w:szCs w:val="21"/>
                <w:lang w:eastAsia="zh-CN"/>
              </w:rPr>
              <w:t>核心产品（提供产品省级以上检测报告及</w:t>
            </w:r>
            <w:r>
              <w:rPr>
                <w:rFonts w:hint="eastAsia" w:cs="Calibri"/>
                <w:color w:val="000000"/>
                <w:kern w:val="0"/>
                <w:szCs w:val="21"/>
                <w:lang w:val="en-US" w:eastAsia="zh-CN"/>
              </w:rPr>
              <w:t>SGS质量监测报告复印件加盖生产厂家公章</w:t>
            </w:r>
            <w:r>
              <w:rPr>
                <w:rFonts w:hint="eastAsia" w:cs="Calibri"/>
                <w:color w:val="000000"/>
                <w:kern w:val="0"/>
                <w:szCs w:val="21"/>
                <w:lang w:eastAsia="zh-CN"/>
              </w:rPr>
              <w:t>）</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620" w:type="dxa"/>
            <w:noWrap w:val="0"/>
            <w:vAlign w:val="top"/>
          </w:tcPr>
          <w:p>
            <w:pPr>
              <w:widowControl/>
              <w:jc w:val="center"/>
              <w:rPr>
                <w:rFonts w:cs="Calibri"/>
                <w:color w:val="000000"/>
                <w:kern w:val="0"/>
                <w:szCs w:val="21"/>
              </w:rPr>
            </w:pPr>
            <w:r>
              <w:rPr>
                <w:rFonts w:cs="Calibri"/>
                <w:color w:val="000000"/>
                <w:kern w:val="0"/>
                <w:szCs w:val="21"/>
              </w:rPr>
              <w:t>2</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2" w:type="dxa"/>
            <w:noWrap w:val="0"/>
            <w:vAlign w:val="top"/>
          </w:tcPr>
          <w:p>
            <w:pPr>
              <w:widowControl/>
              <w:jc w:val="center"/>
              <w:rPr>
                <w:rFonts w:cs="Calibri"/>
                <w:color w:val="000000"/>
                <w:kern w:val="0"/>
                <w:szCs w:val="21"/>
              </w:rPr>
            </w:pPr>
            <w:r>
              <w:rPr>
                <w:rFonts w:cs="Calibri"/>
                <w:color w:val="000000"/>
                <w:kern w:val="0"/>
                <w:szCs w:val="21"/>
              </w:rPr>
              <w:t>20</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新型休息座位</w:t>
            </w:r>
            <w:r>
              <w:rPr>
                <w:rFonts w:cs="Calibri"/>
                <w:color w:val="000000"/>
                <w:kern w:val="0"/>
                <w:szCs w:val="21"/>
              </w:rPr>
              <w:t>4</w:t>
            </w:r>
            <w:r>
              <w:rPr>
                <w:rFonts w:hint="eastAsia" w:ascii="宋体" w:hAnsi="宋体" w:cs="Tahoma"/>
                <w:color w:val="000000"/>
                <w:kern w:val="0"/>
                <w:szCs w:val="21"/>
              </w:rPr>
              <w:t>人位</w:t>
            </w:r>
          </w:p>
        </w:tc>
        <w:tc>
          <w:tcPr>
            <w:tcW w:w="5370" w:type="dxa"/>
            <w:noWrap w:val="0"/>
            <w:vAlign w:val="top"/>
          </w:tcPr>
          <w:p>
            <w:pPr>
              <w:widowControl/>
              <w:jc w:val="both"/>
              <w:rPr>
                <w:rFonts w:hint="eastAsia" w:ascii="宋体" w:hAnsi="宋体" w:cs="Tahoma"/>
                <w:color w:val="000000"/>
                <w:kern w:val="0"/>
                <w:szCs w:val="21"/>
              </w:rPr>
            </w:pPr>
            <w:r>
              <w:rPr>
                <w:rFonts w:hint="eastAsia" w:ascii="宋体" w:hAnsi="宋体" w:cs="Tahoma"/>
                <w:color w:val="000000"/>
                <w:kern w:val="0"/>
                <w:szCs w:val="21"/>
              </w:rPr>
              <w:t>L型凳（玻璃钢材质）</w:t>
            </w:r>
            <w:r>
              <w:rPr>
                <w:rFonts w:hint="eastAsia" w:cs="Calibri"/>
                <w:color w:val="000000"/>
                <w:kern w:val="0"/>
                <w:szCs w:val="21"/>
                <w:lang w:eastAsia="zh-CN"/>
              </w:rPr>
              <w:t>创意型新型座椅。玻璃钢材质！符合相应环保要求。</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620" w:type="dxa"/>
            <w:noWrap w:val="0"/>
            <w:vAlign w:val="top"/>
          </w:tcPr>
          <w:p>
            <w:pPr>
              <w:widowControl/>
              <w:jc w:val="center"/>
              <w:rPr>
                <w:rFonts w:cs="Calibri"/>
                <w:color w:val="000000"/>
                <w:kern w:val="0"/>
                <w:szCs w:val="21"/>
              </w:rPr>
            </w:pPr>
            <w:r>
              <w:rPr>
                <w:rFonts w:cs="Calibri"/>
                <w:color w:val="000000"/>
                <w:kern w:val="0"/>
                <w:szCs w:val="21"/>
              </w:rPr>
              <w:t>2</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522" w:type="dxa"/>
            <w:noWrap w:val="0"/>
            <w:vAlign w:val="top"/>
          </w:tcPr>
          <w:p>
            <w:pPr>
              <w:widowControl/>
              <w:jc w:val="center"/>
              <w:rPr>
                <w:rFonts w:cs="Calibri"/>
                <w:color w:val="000000"/>
                <w:kern w:val="0"/>
                <w:szCs w:val="21"/>
              </w:rPr>
            </w:pPr>
            <w:r>
              <w:rPr>
                <w:rFonts w:cs="Calibri"/>
                <w:color w:val="000000"/>
                <w:kern w:val="0"/>
                <w:szCs w:val="21"/>
              </w:rPr>
              <w:t>21</w:t>
            </w:r>
          </w:p>
        </w:tc>
        <w:tc>
          <w:tcPr>
            <w:tcW w:w="80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新型信息座</w:t>
            </w:r>
            <w:r>
              <w:rPr>
                <w:rFonts w:cs="Calibri"/>
                <w:color w:val="000000"/>
                <w:kern w:val="0"/>
                <w:szCs w:val="21"/>
              </w:rPr>
              <w:t>6</w:t>
            </w:r>
            <w:r>
              <w:rPr>
                <w:rFonts w:hint="eastAsia" w:ascii="宋体" w:hAnsi="宋体" w:cs="Tahoma"/>
                <w:color w:val="000000"/>
                <w:kern w:val="0"/>
                <w:szCs w:val="21"/>
              </w:rPr>
              <w:t>人位</w:t>
            </w:r>
          </w:p>
        </w:tc>
        <w:tc>
          <w:tcPr>
            <w:tcW w:w="5370" w:type="dxa"/>
            <w:noWrap w:val="0"/>
            <w:vAlign w:val="top"/>
          </w:tcPr>
          <w:p>
            <w:pPr>
              <w:widowControl/>
              <w:jc w:val="both"/>
              <w:rPr>
                <w:rFonts w:hint="eastAsia" w:ascii="宋体" w:hAnsi="宋体" w:cs="Tahoma"/>
                <w:color w:val="000000"/>
                <w:kern w:val="0"/>
                <w:szCs w:val="21"/>
              </w:rPr>
            </w:pPr>
            <w:r>
              <w:rPr>
                <w:rFonts w:hint="eastAsia" w:ascii="宋体" w:hAnsi="宋体" w:cs="Tahoma"/>
                <w:color w:val="000000"/>
                <w:kern w:val="0"/>
                <w:szCs w:val="21"/>
              </w:rPr>
              <w:t>麻花凳（玻璃钢材质）3200*400*400</w:t>
            </w:r>
          </w:p>
          <w:p>
            <w:pPr>
              <w:widowControl/>
              <w:jc w:val="both"/>
              <w:rPr>
                <w:rFonts w:hint="eastAsia" w:ascii="宋体" w:hAnsi="宋体" w:cs="Tahoma"/>
                <w:color w:val="000000"/>
                <w:kern w:val="0"/>
                <w:szCs w:val="21"/>
              </w:rPr>
            </w:pPr>
            <w:r>
              <w:rPr>
                <w:rFonts w:hint="eastAsia" w:cs="Calibri"/>
                <w:color w:val="000000"/>
                <w:kern w:val="0"/>
                <w:szCs w:val="21"/>
                <w:lang w:eastAsia="zh-CN"/>
              </w:rPr>
              <w:t>创意型新型座椅。玻璃钢材质！符合相应环保要求。</w:t>
            </w:r>
          </w:p>
        </w:tc>
        <w:tc>
          <w:tcPr>
            <w:tcW w:w="578" w:type="dxa"/>
            <w:noWrap w:val="0"/>
            <w:vAlign w:val="top"/>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620" w:type="dxa"/>
            <w:noWrap w:val="0"/>
            <w:vAlign w:val="top"/>
          </w:tcPr>
          <w:p>
            <w:pPr>
              <w:widowControl/>
              <w:jc w:val="center"/>
              <w:rPr>
                <w:rFonts w:cs="Calibri"/>
                <w:color w:val="000000"/>
                <w:kern w:val="0"/>
                <w:szCs w:val="21"/>
              </w:rPr>
            </w:pPr>
            <w:r>
              <w:rPr>
                <w:rFonts w:cs="Calibri"/>
                <w:color w:val="000000"/>
                <w:kern w:val="0"/>
                <w:szCs w:val="21"/>
              </w:rPr>
              <w:t>5</w:t>
            </w:r>
          </w:p>
        </w:tc>
        <w:tc>
          <w:tcPr>
            <w:tcW w:w="620" w:type="dxa"/>
            <w:noWrap w:val="0"/>
            <w:vAlign w:val="top"/>
          </w:tcPr>
          <w:p>
            <w:pPr>
              <w:widowControl/>
              <w:jc w:val="center"/>
              <w:rPr>
                <w:rFonts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522" w:type="dxa"/>
            <w:noWrap w:val="0"/>
            <w:vAlign w:val="top"/>
          </w:tcPr>
          <w:p>
            <w:pPr>
              <w:widowControl/>
              <w:jc w:val="center"/>
              <w:rPr>
                <w:rFonts w:cs="Calibri"/>
                <w:color w:val="000000"/>
                <w:kern w:val="0"/>
                <w:szCs w:val="21"/>
              </w:rPr>
            </w:pPr>
            <w:bookmarkStart w:id="1" w:name="_GoBack" w:colFirst="2" w:colLast="4"/>
          </w:p>
        </w:tc>
        <w:tc>
          <w:tcPr>
            <w:tcW w:w="808" w:type="dxa"/>
            <w:noWrap w:val="0"/>
            <w:vAlign w:val="top"/>
          </w:tcPr>
          <w:p>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合计</w:t>
            </w:r>
          </w:p>
        </w:tc>
        <w:tc>
          <w:tcPr>
            <w:tcW w:w="6568" w:type="dxa"/>
            <w:gridSpan w:val="3"/>
            <w:noWrap w:val="0"/>
            <w:vAlign w:val="top"/>
          </w:tcPr>
          <w:p>
            <w:pPr>
              <w:widowControl/>
              <w:jc w:val="center"/>
              <w:rPr>
                <w:rFonts w:cs="Calibri"/>
                <w:color w:val="000000"/>
                <w:kern w:val="0"/>
                <w:szCs w:val="21"/>
              </w:rPr>
            </w:pPr>
          </w:p>
        </w:tc>
        <w:tc>
          <w:tcPr>
            <w:tcW w:w="620" w:type="dxa"/>
            <w:noWrap w:val="0"/>
            <w:vAlign w:val="top"/>
          </w:tcPr>
          <w:p>
            <w:pPr>
              <w:widowControl/>
              <w:jc w:val="center"/>
              <w:rPr>
                <w:rFonts w:cs="Calibri"/>
                <w:color w:val="000000"/>
                <w:kern w:val="0"/>
                <w:szCs w:val="21"/>
              </w:rPr>
            </w:pPr>
          </w:p>
        </w:tc>
      </w:tr>
      <w:bookmarkEnd w:id="1"/>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70D3A"/>
    <w:rsid w:val="281C5702"/>
    <w:rsid w:val="3C893131"/>
    <w:rsid w:val="408E2D5B"/>
    <w:rsid w:val="56063B81"/>
    <w:rsid w:val="60BC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2019-07-01T10:15:00Z</dcterms:created>
  <dc:creator>Administrator</dc:creator>
  <cp:lastModifiedBy>ncc</cp:lastModifiedBy>
  <cp:lastPrinted>2019-07-01T10:16:00Z</cp:lastPrinted>
  <dcterms:modified xsi:type="dcterms:W3CDTF">2019-07-02T03:45:32Z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