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ce0c1f385da3bdcf16dfb3f6b2e7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0c1f385da3bdcf16dfb3f6b2e7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949689d782d760d831a5c4d4b7a4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9689d782d760d831a5c4d4b7a42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2019-04-24T07:22:50Z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