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D9" w:rsidRPr="00281D66" w:rsidRDefault="00FE42B0" w:rsidP="00D1498F">
      <w:pPr>
        <w:widowControl/>
        <w:shd w:val="clear" w:color="auto" w:fill="FFFFFF"/>
        <w:spacing w:line="360" w:lineRule="auto"/>
        <w:jc w:val="center"/>
        <w:rPr>
          <w:rFonts w:asciiTheme="minorEastAsia" w:hAnsiTheme="minorEastAsia" w:cs="Arial"/>
          <w:b/>
          <w:kern w:val="0"/>
          <w:sz w:val="36"/>
          <w:szCs w:val="36"/>
        </w:rPr>
      </w:pPr>
      <w:r w:rsidRPr="00281D66">
        <w:rPr>
          <w:rFonts w:ascii="宋体" w:hAnsi="宋体" w:cs="楷体_GB2312" w:hint="eastAsia"/>
          <w:b/>
          <w:sz w:val="36"/>
          <w:szCs w:val="36"/>
        </w:rPr>
        <w:t>杞县中医院新院区附属设施项</w:t>
      </w:r>
      <w:r w:rsidR="00982FA0" w:rsidRPr="00281D66">
        <w:rPr>
          <w:rFonts w:asciiTheme="minorEastAsia" w:hAnsiTheme="minorEastAsia" w:cs="Arial" w:hint="eastAsia"/>
          <w:b/>
          <w:kern w:val="0"/>
          <w:sz w:val="36"/>
          <w:szCs w:val="36"/>
        </w:rPr>
        <w:t>目</w:t>
      </w:r>
      <w:r w:rsidR="005C0F4C" w:rsidRPr="00281D66">
        <w:rPr>
          <w:rFonts w:asciiTheme="minorEastAsia" w:hAnsiTheme="minorEastAsia" w:cs="Arial" w:hint="eastAsia"/>
          <w:b/>
          <w:kern w:val="0"/>
          <w:sz w:val="36"/>
          <w:szCs w:val="36"/>
        </w:rPr>
        <w:t>中标</w:t>
      </w:r>
      <w:r w:rsidR="002942D9" w:rsidRPr="00281D66">
        <w:rPr>
          <w:rFonts w:asciiTheme="minorEastAsia" w:hAnsiTheme="minorEastAsia" w:cs="Arial" w:hint="eastAsia"/>
          <w:b/>
          <w:kern w:val="0"/>
          <w:sz w:val="36"/>
          <w:szCs w:val="36"/>
        </w:rPr>
        <w:t>结果公示</w:t>
      </w:r>
    </w:p>
    <w:p w:rsidR="002942D9" w:rsidRPr="00504E4F"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504E4F">
        <w:rPr>
          <w:rFonts w:asciiTheme="minorEastAsia" w:hAnsiTheme="minorEastAsia" w:cs="Arial" w:hint="eastAsia"/>
          <w:kern w:val="0"/>
          <w:szCs w:val="21"/>
        </w:rPr>
        <w:t>中资国际招标有限责任公司</w:t>
      </w:r>
      <w:r w:rsidRPr="00504E4F">
        <w:rPr>
          <w:rFonts w:asciiTheme="minorEastAsia" w:hAnsiTheme="minorEastAsia" w:cs="Arial"/>
          <w:kern w:val="0"/>
          <w:szCs w:val="21"/>
        </w:rPr>
        <w:t>受</w:t>
      </w:r>
      <w:r w:rsidR="00FE42B0" w:rsidRPr="00504E4F">
        <w:rPr>
          <w:rFonts w:asciiTheme="minorEastAsia" w:hAnsiTheme="minorEastAsia" w:cs="Arial" w:hint="eastAsia"/>
          <w:kern w:val="0"/>
          <w:szCs w:val="21"/>
        </w:rPr>
        <w:t>杞县中医院</w:t>
      </w:r>
      <w:r w:rsidRPr="00504E4F">
        <w:rPr>
          <w:rFonts w:asciiTheme="minorEastAsia" w:hAnsiTheme="minorEastAsia" w:cs="Arial"/>
          <w:kern w:val="0"/>
          <w:szCs w:val="21"/>
        </w:rPr>
        <w:t>的委托，就</w:t>
      </w:r>
      <w:r w:rsidR="00B36136" w:rsidRPr="00504E4F">
        <w:rPr>
          <w:rFonts w:asciiTheme="minorEastAsia" w:hAnsiTheme="minorEastAsia" w:cs="楷体_GB2312" w:hint="eastAsia"/>
          <w:szCs w:val="21"/>
        </w:rPr>
        <w:t>杞县中医院新院区附属设施项目</w:t>
      </w:r>
      <w:r w:rsidRPr="00504E4F">
        <w:rPr>
          <w:rFonts w:asciiTheme="minorEastAsia" w:hAnsiTheme="minorEastAsia" w:cs="Arial"/>
          <w:kern w:val="0"/>
          <w:szCs w:val="21"/>
        </w:rPr>
        <w:t>进行</w:t>
      </w:r>
      <w:r w:rsidRPr="00504E4F">
        <w:rPr>
          <w:rFonts w:asciiTheme="minorEastAsia" w:hAnsiTheme="minorEastAsia" w:cs="Arial" w:hint="eastAsia"/>
          <w:kern w:val="0"/>
          <w:szCs w:val="21"/>
        </w:rPr>
        <w:t>竞争性谈判</w:t>
      </w:r>
      <w:r w:rsidR="005D2D09">
        <w:rPr>
          <w:rFonts w:asciiTheme="minorEastAsia" w:hAnsiTheme="minorEastAsia" w:cs="Arial" w:hint="eastAsia"/>
          <w:kern w:val="0"/>
          <w:szCs w:val="21"/>
        </w:rPr>
        <w:t>招标</w:t>
      </w:r>
      <w:r w:rsidR="00B36136" w:rsidRPr="00504E4F">
        <w:rPr>
          <w:rFonts w:asciiTheme="minorEastAsia" w:hAnsiTheme="minorEastAsia" w:cs="Arial"/>
          <w:kern w:val="0"/>
          <w:szCs w:val="21"/>
        </w:rPr>
        <w:t>。在县采购办、县公管办</w:t>
      </w:r>
      <w:r w:rsidR="00B36136" w:rsidRPr="00504E4F">
        <w:rPr>
          <w:rFonts w:asciiTheme="minorEastAsia" w:hAnsiTheme="minorEastAsia" w:cs="Arial" w:hint="eastAsia"/>
          <w:kern w:val="0"/>
          <w:szCs w:val="21"/>
        </w:rPr>
        <w:t>等</w:t>
      </w:r>
      <w:r w:rsidRPr="00504E4F">
        <w:rPr>
          <w:rFonts w:asciiTheme="minorEastAsia" w:hAnsiTheme="minorEastAsia" w:cs="Arial"/>
          <w:kern w:val="0"/>
          <w:szCs w:val="21"/>
        </w:rPr>
        <w:t>的监督下，于</w:t>
      </w:r>
      <w:r w:rsidR="00051278" w:rsidRPr="00504E4F">
        <w:rPr>
          <w:rFonts w:asciiTheme="minorEastAsia" w:hAnsiTheme="minorEastAsia" w:cs="Arial"/>
          <w:kern w:val="0"/>
          <w:szCs w:val="21"/>
        </w:rPr>
        <w:t>2019</w:t>
      </w:r>
      <w:r w:rsidRPr="00504E4F">
        <w:rPr>
          <w:rFonts w:asciiTheme="minorEastAsia" w:hAnsiTheme="minorEastAsia" w:cs="Arial"/>
          <w:kern w:val="0"/>
          <w:szCs w:val="21"/>
        </w:rPr>
        <w:t>年</w:t>
      </w:r>
      <w:r w:rsidR="00051278" w:rsidRPr="00504E4F">
        <w:rPr>
          <w:rFonts w:asciiTheme="minorEastAsia" w:hAnsiTheme="minorEastAsia" w:cs="Arial" w:hint="eastAsia"/>
          <w:kern w:val="0"/>
          <w:szCs w:val="21"/>
        </w:rPr>
        <w:t>1</w:t>
      </w:r>
      <w:r w:rsidRPr="00504E4F">
        <w:rPr>
          <w:rFonts w:asciiTheme="minorEastAsia" w:hAnsiTheme="minorEastAsia" w:cs="Arial"/>
          <w:kern w:val="0"/>
          <w:szCs w:val="21"/>
        </w:rPr>
        <w:t>月</w:t>
      </w:r>
      <w:r w:rsidR="00051278" w:rsidRPr="00504E4F">
        <w:rPr>
          <w:rFonts w:asciiTheme="minorEastAsia" w:hAnsiTheme="minorEastAsia" w:cs="Arial" w:hint="eastAsia"/>
          <w:kern w:val="0"/>
          <w:szCs w:val="21"/>
        </w:rPr>
        <w:t>3</w:t>
      </w:r>
      <w:r w:rsidRPr="00504E4F">
        <w:rPr>
          <w:rFonts w:asciiTheme="minorEastAsia" w:hAnsiTheme="minorEastAsia" w:cs="Arial"/>
          <w:kern w:val="0"/>
          <w:szCs w:val="21"/>
        </w:rPr>
        <w:t>日</w:t>
      </w:r>
      <w:r w:rsidR="00051278" w:rsidRPr="00504E4F">
        <w:rPr>
          <w:rFonts w:asciiTheme="minorEastAsia" w:hAnsiTheme="minorEastAsia" w:cs="Arial" w:hint="eastAsia"/>
          <w:kern w:val="0"/>
          <w:szCs w:val="21"/>
        </w:rPr>
        <w:t>10</w:t>
      </w:r>
      <w:r w:rsidRPr="00504E4F">
        <w:rPr>
          <w:rFonts w:asciiTheme="minorEastAsia" w:hAnsiTheme="minorEastAsia" w:cs="Arial"/>
          <w:kern w:val="0"/>
          <w:szCs w:val="21"/>
        </w:rPr>
        <w:t>时</w:t>
      </w:r>
      <w:r w:rsidR="00051278" w:rsidRPr="00504E4F">
        <w:rPr>
          <w:rFonts w:asciiTheme="minorEastAsia" w:hAnsiTheme="minorEastAsia" w:cs="Arial" w:hint="eastAsia"/>
          <w:kern w:val="0"/>
          <w:szCs w:val="21"/>
        </w:rPr>
        <w:t>0</w:t>
      </w:r>
      <w:r w:rsidR="00982FA0" w:rsidRPr="00504E4F">
        <w:rPr>
          <w:rFonts w:asciiTheme="minorEastAsia" w:hAnsiTheme="minorEastAsia" w:cs="Arial" w:hint="eastAsia"/>
          <w:kern w:val="0"/>
          <w:szCs w:val="21"/>
        </w:rPr>
        <w:t>0分</w:t>
      </w:r>
      <w:r w:rsidRPr="00504E4F">
        <w:rPr>
          <w:rFonts w:asciiTheme="minorEastAsia" w:hAnsiTheme="minorEastAsia" w:cs="Arial"/>
          <w:kern w:val="0"/>
          <w:szCs w:val="21"/>
        </w:rPr>
        <w:t>在杞县综合服务大厦11楼开标室准时开标。按规定程序进行了评审，现就本次</w:t>
      </w:r>
      <w:r w:rsidR="00563523">
        <w:rPr>
          <w:rFonts w:asciiTheme="minorEastAsia" w:hAnsiTheme="minorEastAsia" w:cs="Arial" w:hint="eastAsia"/>
          <w:kern w:val="0"/>
          <w:szCs w:val="21"/>
        </w:rPr>
        <w:t>招标</w:t>
      </w:r>
      <w:r w:rsidRPr="00504E4F">
        <w:rPr>
          <w:rFonts w:asciiTheme="minorEastAsia" w:hAnsiTheme="minorEastAsia" w:cs="Arial"/>
          <w:kern w:val="0"/>
          <w:szCs w:val="21"/>
        </w:rPr>
        <w:t>的中标结果公布如下：</w:t>
      </w:r>
    </w:p>
    <w:p w:rsidR="002942D9" w:rsidRPr="00504E4F" w:rsidRDefault="002942D9" w:rsidP="00B53104">
      <w:pPr>
        <w:widowControl/>
        <w:shd w:val="clear" w:color="auto" w:fill="FFFFFF"/>
        <w:spacing w:line="360" w:lineRule="auto"/>
        <w:jc w:val="left"/>
        <w:rPr>
          <w:rFonts w:asciiTheme="minorEastAsia" w:hAnsiTheme="minorEastAsia" w:cs="Arial"/>
          <w:b/>
          <w:kern w:val="0"/>
          <w:szCs w:val="21"/>
        </w:rPr>
      </w:pPr>
      <w:r w:rsidRPr="00504E4F">
        <w:rPr>
          <w:rFonts w:asciiTheme="minorEastAsia" w:hAnsiTheme="minorEastAsia" w:cs="Arial"/>
          <w:b/>
          <w:kern w:val="0"/>
          <w:szCs w:val="21"/>
        </w:rPr>
        <w:t>一、项目信息：</w:t>
      </w:r>
    </w:p>
    <w:p w:rsidR="00B53104" w:rsidRPr="00504E4F" w:rsidRDefault="00B53104" w:rsidP="00504E4F">
      <w:pPr>
        <w:widowControl/>
        <w:adjustRightInd w:val="0"/>
        <w:spacing w:line="360" w:lineRule="auto"/>
        <w:ind w:firstLineChars="196" w:firstLine="412"/>
        <w:rPr>
          <w:rFonts w:asciiTheme="minorEastAsia" w:hAnsiTheme="minorEastAsia" w:cs="宋体"/>
          <w:b/>
          <w:bCs/>
          <w:szCs w:val="21"/>
          <w:shd w:val="clear" w:color="auto" w:fill="FFFFFF"/>
        </w:rPr>
      </w:pPr>
      <w:r w:rsidRPr="00504E4F">
        <w:rPr>
          <w:rFonts w:asciiTheme="minorEastAsia" w:hAnsiTheme="minorEastAsia" w:cs="宋体" w:hint="eastAsia"/>
          <w:bCs/>
          <w:szCs w:val="21"/>
          <w:shd w:val="clear" w:color="auto" w:fill="FFFFFF"/>
        </w:rPr>
        <w:t>1、资金来源：自筹资金</w:t>
      </w:r>
    </w:p>
    <w:p w:rsidR="00B53104" w:rsidRPr="00504E4F" w:rsidRDefault="00B53104" w:rsidP="00504E4F">
      <w:pPr>
        <w:widowControl/>
        <w:adjustRightInd w:val="0"/>
        <w:spacing w:line="360" w:lineRule="auto"/>
        <w:ind w:firstLineChars="196" w:firstLine="412"/>
        <w:rPr>
          <w:rFonts w:asciiTheme="minorEastAsia" w:hAnsiTheme="minorEastAsia" w:cs="宋体"/>
          <w:b/>
          <w:bCs/>
          <w:szCs w:val="21"/>
          <w:shd w:val="clear" w:color="auto" w:fill="FFFFFF"/>
        </w:rPr>
      </w:pPr>
      <w:r w:rsidRPr="00504E4F">
        <w:rPr>
          <w:rFonts w:asciiTheme="minorEastAsia" w:hAnsiTheme="minorEastAsia" w:cs="宋体" w:hint="eastAsia"/>
          <w:bCs/>
          <w:szCs w:val="21"/>
          <w:shd w:val="clear" w:color="auto" w:fill="FFFFFF"/>
        </w:rPr>
        <w:t>2、投资总额：约67.3万元</w:t>
      </w:r>
    </w:p>
    <w:p w:rsidR="00B53104" w:rsidRPr="00504E4F" w:rsidRDefault="00B53104" w:rsidP="00504E4F">
      <w:pPr>
        <w:widowControl/>
        <w:adjustRightInd w:val="0"/>
        <w:spacing w:line="360" w:lineRule="auto"/>
        <w:ind w:firstLineChars="196" w:firstLine="412"/>
        <w:rPr>
          <w:rFonts w:asciiTheme="minorEastAsia" w:hAnsiTheme="minorEastAsia" w:cs="宋体"/>
          <w:b/>
          <w:bCs/>
          <w:szCs w:val="21"/>
          <w:shd w:val="clear" w:color="auto" w:fill="FFFFFF"/>
        </w:rPr>
      </w:pPr>
      <w:r w:rsidRPr="00504E4F">
        <w:rPr>
          <w:rFonts w:asciiTheme="minorEastAsia" w:hAnsiTheme="minorEastAsia" w:cs="宋体" w:hint="eastAsia"/>
          <w:bCs/>
          <w:szCs w:val="21"/>
          <w:shd w:val="clear" w:color="auto" w:fill="FFFFFF"/>
        </w:rPr>
        <w:t>3、工期</w:t>
      </w:r>
      <w:r w:rsidRPr="00504E4F">
        <w:rPr>
          <w:rFonts w:asciiTheme="minorEastAsia" w:hAnsiTheme="minorEastAsia" w:cs="宋体" w:hint="eastAsia"/>
          <w:bCs/>
          <w:szCs w:val="21"/>
        </w:rPr>
        <w:t>：60日历天</w:t>
      </w:r>
    </w:p>
    <w:p w:rsidR="00B53104" w:rsidRPr="00504E4F" w:rsidRDefault="00B53104" w:rsidP="00504E4F">
      <w:pPr>
        <w:widowControl/>
        <w:adjustRightInd w:val="0"/>
        <w:spacing w:line="360" w:lineRule="auto"/>
        <w:ind w:firstLineChars="196" w:firstLine="412"/>
        <w:rPr>
          <w:rFonts w:asciiTheme="minorEastAsia" w:hAnsiTheme="minorEastAsia" w:cs="宋体"/>
          <w:b/>
          <w:bCs/>
          <w:szCs w:val="21"/>
          <w:shd w:val="clear" w:color="auto" w:fill="FFFFFF"/>
        </w:rPr>
      </w:pPr>
      <w:r w:rsidRPr="00504E4F">
        <w:rPr>
          <w:rFonts w:asciiTheme="minorEastAsia" w:hAnsiTheme="minorEastAsia" w:cs="宋体" w:hint="eastAsia"/>
          <w:bCs/>
          <w:szCs w:val="21"/>
        </w:rPr>
        <w:t>4、质量标准：合格</w:t>
      </w:r>
    </w:p>
    <w:p w:rsidR="00B53104" w:rsidRPr="00504E4F" w:rsidRDefault="00B53104" w:rsidP="00504E4F">
      <w:pPr>
        <w:widowControl/>
        <w:adjustRightInd w:val="0"/>
        <w:spacing w:line="360" w:lineRule="auto"/>
        <w:ind w:firstLineChars="196" w:firstLine="412"/>
        <w:rPr>
          <w:rFonts w:asciiTheme="minorEastAsia" w:hAnsiTheme="minorEastAsia"/>
          <w:bCs/>
          <w:szCs w:val="21"/>
        </w:rPr>
      </w:pPr>
      <w:r w:rsidRPr="00504E4F">
        <w:rPr>
          <w:rFonts w:asciiTheme="minorEastAsia" w:hAnsiTheme="minorEastAsia" w:cs="宋体" w:hint="eastAsia"/>
          <w:bCs/>
          <w:szCs w:val="21"/>
        </w:rPr>
        <w:t>5、</w:t>
      </w:r>
      <w:r w:rsidRPr="00504E4F">
        <w:rPr>
          <w:rFonts w:asciiTheme="minorEastAsia" w:hAnsiTheme="minorEastAsia" w:hint="eastAsia"/>
          <w:bCs/>
          <w:szCs w:val="21"/>
        </w:rPr>
        <w:t>建设地点：杞县境内</w:t>
      </w:r>
    </w:p>
    <w:p w:rsidR="00B53104" w:rsidRPr="00504E4F" w:rsidRDefault="00B53104" w:rsidP="00504E4F">
      <w:pPr>
        <w:widowControl/>
        <w:adjustRightInd w:val="0"/>
        <w:spacing w:line="360" w:lineRule="auto"/>
        <w:ind w:firstLineChars="196" w:firstLine="412"/>
        <w:rPr>
          <w:rFonts w:asciiTheme="minorEastAsia" w:hAnsiTheme="minorEastAsia"/>
          <w:szCs w:val="21"/>
        </w:rPr>
      </w:pPr>
      <w:r w:rsidRPr="00504E4F">
        <w:rPr>
          <w:rFonts w:asciiTheme="minorEastAsia" w:hAnsiTheme="minorEastAsia" w:hint="eastAsia"/>
          <w:szCs w:val="21"/>
        </w:rPr>
        <w:t>6、采购内容：</w:t>
      </w:r>
    </w:p>
    <w:p w:rsidR="00B53104" w:rsidRPr="00504E4F" w:rsidRDefault="00B53104" w:rsidP="00504E4F">
      <w:pPr>
        <w:widowControl/>
        <w:adjustRightInd w:val="0"/>
        <w:spacing w:line="360" w:lineRule="auto"/>
        <w:ind w:firstLineChars="196" w:firstLine="412"/>
        <w:rPr>
          <w:rFonts w:asciiTheme="minorEastAsia" w:hAnsiTheme="minorEastAsia"/>
          <w:szCs w:val="21"/>
        </w:rPr>
      </w:pPr>
      <w:r w:rsidRPr="00504E4F">
        <w:rPr>
          <w:rFonts w:asciiTheme="minorEastAsia" w:hAnsiTheme="minorEastAsia" w:hint="eastAsia"/>
          <w:szCs w:val="21"/>
        </w:rPr>
        <w:t>一标段：600m深浅水井，预算价：约28.8万元</w:t>
      </w:r>
    </w:p>
    <w:p w:rsidR="00B53104" w:rsidRPr="00504E4F" w:rsidRDefault="00B53104" w:rsidP="00504E4F">
      <w:pPr>
        <w:widowControl/>
        <w:adjustRightInd w:val="0"/>
        <w:spacing w:line="360" w:lineRule="auto"/>
        <w:ind w:firstLineChars="196" w:firstLine="412"/>
        <w:rPr>
          <w:rFonts w:asciiTheme="minorEastAsia" w:hAnsiTheme="minorEastAsia" w:cs="宋体"/>
          <w:b/>
          <w:bCs/>
          <w:szCs w:val="21"/>
          <w:shd w:val="clear" w:color="auto" w:fill="FFFFFF"/>
        </w:rPr>
      </w:pPr>
      <w:r w:rsidRPr="00504E4F">
        <w:rPr>
          <w:rFonts w:asciiTheme="minorEastAsia" w:hAnsiTheme="minorEastAsia" w:hint="eastAsia"/>
          <w:szCs w:val="21"/>
        </w:rPr>
        <w:t>二标段：基坑防护设施，预算价：约38.5万元</w:t>
      </w:r>
    </w:p>
    <w:p w:rsidR="002942D9" w:rsidRPr="00504E4F" w:rsidRDefault="002942D9" w:rsidP="00B53104">
      <w:pPr>
        <w:widowControl/>
        <w:shd w:val="clear" w:color="auto" w:fill="FFFFFF"/>
        <w:spacing w:line="360" w:lineRule="auto"/>
        <w:jc w:val="left"/>
        <w:rPr>
          <w:rFonts w:asciiTheme="minorEastAsia" w:hAnsiTheme="minorEastAsia" w:cs="Arial"/>
          <w:b/>
          <w:kern w:val="0"/>
          <w:szCs w:val="21"/>
        </w:rPr>
      </w:pPr>
      <w:r w:rsidRPr="00504E4F">
        <w:rPr>
          <w:rFonts w:asciiTheme="minorEastAsia" w:hAnsiTheme="minorEastAsia" w:cs="Arial"/>
          <w:b/>
          <w:kern w:val="0"/>
          <w:szCs w:val="21"/>
        </w:rPr>
        <w:t>二、发布的媒体：</w:t>
      </w:r>
    </w:p>
    <w:p w:rsidR="00DC2F38" w:rsidRPr="00504E4F" w:rsidRDefault="00B53104" w:rsidP="00504E4F">
      <w:pPr>
        <w:widowControl/>
        <w:spacing w:line="360" w:lineRule="auto"/>
        <w:ind w:firstLineChars="300" w:firstLine="630"/>
        <w:jc w:val="left"/>
        <w:rPr>
          <w:rFonts w:asciiTheme="minorEastAsia" w:hAnsiTheme="minorEastAsia" w:cs="宋体" w:hint="eastAsia"/>
          <w:bCs/>
          <w:kern w:val="0"/>
          <w:szCs w:val="21"/>
          <w:shd w:val="clear" w:color="auto" w:fill="FFFFFF"/>
        </w:rPr>
      </w:pPr>
      <w:r w:rsidRPr="00504E4F">
        <w:rPr>
          <w:rFonts w:asciiTheme="minorEastAsia" w:hAnsiTheme="minorEastAsia" w:cs="宋体" w:hint="eastAsia"/>
          <w:bCs/>
          <w:kern w:val="0"/>
          <w:szCs w:val="21"/>
          <w:shd w:val="clear" w:color="auto" w:fill="FFFFFF"/>
        </w:rPr>
        <w:t>本项目的谈判公告在《中国招标投标公共服务平台》、《中国政府采购网》、《河南招标采购综合网》、《河南省政府采购网》及《开封市公共资源交易信息网》发布。</w:t>
      </w:r>
    </w:p>
    <w:p w:rsidR="002942D9" w:rsidRPr="00504E4F" w:rsidRDefault="002942D9" w:rsidP="00DC2F38">
      <w:pPr>
        <w:widowControl/>
        <w:spacing w:line="360" w:lineRule="auto"/>
        <w:jc w:val="left"/>
        <w:rPr>
          <w:rFonts w:asciiTheme="minorEastAsia" w:hAnsiTheme="minorEastAsia" w:cs="宋体"/>
          <w:b/>
          <w:bCs/>
          <w:kern w:val="0"/>
          <w:szCs w:val="21"/>
          <w:shd w:val="clear" w:color="auto" w:fill="FFFFFF"/>
        </w:rPr>
      </w:pPr>
      <w:r w:rsidRPr="00504E4F">
        <w:rPr>
          <w:rFonts w:asciiTheme="minorEastAsia" w:hAnsiTheme="minorEastAsia" w:cs="Arial"/>
          <w:b/>
          <w:kern w:val="0"/>
          <w:szCs w:val="21"/>
        </w:rPr>
        <w:t>三、评审信息：</w:t>
      </w:r>
    </w:p>
    <w:p w:rsidR="002942D9" w:rsidRPr="00504E4F"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504E4F">
        <w:rPr>
          <w:rFonts w:asciiTheme="minorEastAsia" w:hAnsiTheme="minorEastAsia" w:cs="Arial"/>
          <w:kern w:val="0"/>
          <w:szCs w:val="21"/>
        </w:rPr>
        <w:t>评审日期：</w:t>
      </w:r>
      <w:r w:rsidR="00DC2F38" w:rsidRPr="00504E4F">
        <w:rPr>
          <w:rFonts w:asciiTheme="minorEastAsia" w:hAnsiTheme="minorEastAsia" w:cs="Arial"/>
          <w:kern w:val="0"/>
          <w:szCs w:val="21"/>
        </w:rPr>
        <w:t>2019</w:t>
      </w:r>
      <w:r w:rsidRPr="00504E4F">
        <w:rPr>
          <w:rFonts w:asciiTheme="minorEastAsia" w:hAnsiTheme="minorEastAsia" w:cs="Arial"/>
          <w:kern w:val="0"/>
          <w:szCs w:val="21"/>
        </w:rPr>
        <w:t>年</w:t>
      </w:r>
      <w:r w:rsidR="00DC2F38" w:rsidRPr="00504E4F">
        <w:rPr>
          <w:rFonts w:asciiTheme="minorEastAsia" w:hAnsiTheme="minorEastAsia" w:cs="Arial" w:hint="eastAsia"/>
          <w:kern w:val="0"/>
          <w:szCs w:val="21"/>
        </w:rPr>
        <w:t>1</w:t>
      </w:r>
      <w:r w:rsidRPr="00504E4F">
        <w:rPr>
          <w:rFonts w:asciiTheme="minorEastAsia" w:hAnsiTheme="minorEastAsia" w:cs="Arial"/>
          <w:kern w:val="0"/>
          <w:szCs w:val="21"/>
        </w:rPr>
        <w:t>月</w:t>
      </w:r>
      <w:r w:rsidR="00DC2F38" w:rsidRPr="00504E4F">
        <w:rPr>
          <w:rFonts w:asciiTheme="minorEastAsia" w:hAnsiTheme="minorEastAsia" w:cs="Arial" w:hint="eastAsia"/>
          <w:kern w:val="0"/>
          <w:szCs w:val="21"/>
        </w:rPr>
        <w:t>3</w:t>
      </w:r>
      <w:r w:rsidR="00982FA0" w:rsidRPr="00504E4F">
        <w:rPr>
          <w:rFonts w:asciiTheme="minorEastAsia" w:hAnsiTheme="minorEastAsia" w:cs="Arial"/>
          <w:kern w:val="0"/>
          <w:szCs w:val="21"/>
        </w:rPr>
        <w:t>日</w:t>
      </w:r>
      <w:r w:rsidR="00982FA0" w:rsidRPr="00504E4F">
        <w:rPr>
          <w:rFonts w:asciiTheme="minorEastAsia" w:hAnsiTheme="minorEastAsia" w:cs="Arial" w:hint="eastAsia"/>
          <w:kern w:val="0"/>
          <w:szCs w:val="21"/>
        </w:rPr>
        <w:t>上午</w:t>
      </w:r>
      <w:r w:rsidR="00DC2F38" w:rsidRPr="00504E4F">
        <w:rPr>
          <w:rFonts w:asciiTheme="minorEastAsia" w:hAnsiTheme="minorEastAsia" w:cs="Arial" w:hint="eastAsia"/>
          <w:kern w:val="0"/>
          <w:szCs w:val="21"/>
        </w:rPr>
        <w:t>11</w:t>
      </w:r>
      <w:r w:rsidRPr="00504E4F">
        <w:rPr>
          <w:rFonts w:asciiTheme="minorEastAsia" w:hAnsiTheme="minorEastAsia" w:cs="Arial"/>
          <w:kern w:val="0"/>
          <w:szCs w:val="21"/>
        </w:rPr>
        <w:t>:30</w:t>
      </w:r>
    </w:p>
    <w:p w:rsidR="002942D9" w:rsidRPr="00504E4F"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504E4F">
        <w:rPr>
          <w:rFonts w:asciiTheme="minorEastAsia" w:hAnsiTheme="minorEastAsia" w:cs="Arial"/>
          <w:kern w:val="0"/>
          <w:szCs w:val="21"/>
        </w:rPr>
        <w:t>评审地点：杞县综合服务大厦11楼评标室</w:t>
      </w:r>
    </w:p>
    <w:p w:rsidR="002942D9" w:rsidRPr="00504E4F"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504E4F">
        <w:rPr>
          <w:rFonts w:asciiTheme="minorEastAsia" w:hAnsiTheme="minorEastAsia" w:cs="Arial" w:hint="eastAsia"/>
          <w:kern w:val="0"/>
          <w:szCs w:val="21"/>
        </w:rPr>
        <w:t>谈判小组组长</w:t>
      </w:r>
      <w:r w:rsidRPr="00504E4F">
        <w:rPr>
          <w:rFonts w:asciiTheme="minorEastAsia" w:hAnsiTheme="minorEastAsia" w:cs="Arial"/>
          <w:kern w:val="0"/>
          <w:szCs w:val="21"/>
        </w:rPr>
        <w:t>：</w:t>
      </w:r>
      <w:r w:rsidR="00BC5DED" w:rsidRPr="00504E4F">
        <w:rPr>
          <w:rFonts w:asciiTheme="minorEastAsia" w:hAnsiTheme="minorEastAsia" w:cs="Arial" w:hint="eastAsia"/>
          <w:kern w:val="0"/>
          <w:szCs w:val="21"/>
        </w:rPr>
        <w:t>彭殿浩</w:t>
      </w:r>
      <w:r w:rsidR="00982FA0" w:rsidRPr="00504E4F">
        <w:rPr>
          <w:rFonts w:asciiTheme="minorEastAsia" w:hAnsiTheme="minorEastAsia" w:cs="Arial" w:hint="eastAsia"/>
          <w:kern w:val="0"/>
          <w:szCs w:val="21"/>
        </w:rPr>
        <w:t xml:space="preserve"> </w:t>
      </w:r>
    </w:p>
    <w:p w:rsidR="002942D9" w:rsidRPr="00504E4F"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504E4F">
        <w:rPr>
          <w:rFonts w:asciiTheme="minorEastAsia" w:hAnsiTheme="minorEastAsia" w:cs="Arial"/>
          <w:kern w:val="0"/>
          <w:szCs w:val="21"/>
        </w:rPr>
        <w:t>评标委员会成员：</w:t>
      </w:r>
      <w:proofErr w:type="gramStart"/>
      <w:r w:rsidR="00BC5DED" w:rsidRPr="00504E4F">
        <w:rPr>
          <w:rFonts w:asciiTheme="minorEastAsia" w:hAnsiTheme="minorEastAsia" w:cs="Arial" w:hint="eastAsia"/>
          <w:kern w:val="0"/>
          <w:szCs w:val="21"/>
        </w:rPr>
        <w:t>武洋</w:t>
      </w:r>
      <w:proofErr w:type="gramEnd"/>
      <w:r w:rsidR="00BC5DED" w:rsidRPr="00504E4F">
        <w:rPr>
          <w:rFonts w:asciiTheme="minorEastAsia" w:hAnsiTheme="minorEastAsia" w:cs="Arial" w:hint="eastAsia"/>
          <w:kern w:val="0"/>
          <w:szCs w:val="21"/>
        </w:rPr>
        <w:t xml:space="preserve">  华艳荣</w:t>
      </w:r>
      <w:r w:rsidR="00982FA0" w:rsidRPr="00504E4F">
        <w:rPr>
          <w:rFonts w:asciiTheme="minorEastAsia" w:hAnsiTheme="minorEastAsia" w:cs="Arial" w:hint="eastAsia"/>
          <w:kern w:val="0"/>
          <w:szCs w:val="21"/>
        </w:rPr>
        <w:t xml:space="preserve"> </w:t>
      </w:r>
    </w:p>
    <w:p w:rsidR="00504E4F" w:rsidRDefault="002942D9" w:rsidP="00051278">
      <w:pPr>
        <w:widowControl/>
        <w:shd w:val="clear" w:color="auto" w:fill="FFFFFF"/>
        <w:spacing w:line="360" w:lineRule="auto"/>
        <w:jc w:val="left"/>
        <w:rPr>
          <w:rFonts w:asciiTheme="minorEastAsia" w:hAnsiTheme="minorEastAsia" w:cs="Arial" w:hint="eastAsia"/>
          <w:kern w:val="0"/>
          <w:szCs w:val="21"/>
        </w:rPr>
      </w:pPr>
      <w:r w:rsidRPr="00504E4F">
        <w:rPr>
          <w:rFonts w:asciiTheme="minorEastAsia" w:hAnsiTheme="minorEastAsia" w:cs="Arial"/>
          <w:b/>
          <w:kern w:val="0"/>
          <w:szCs w:val="21"/>
        </w:rPr>
        <w:t>四、</w:t>
      </w:r>
      <w:r w:rsidR="00504E4F">
        <w:rPr>
          <w:rFonts w:asciiTheme="minorEastAsia" w:hAnsiTheme="minorEastAsia" w:cs="Arial" w:hint="eastAsia"/>
          <w:b/>
          <w:kern w:val="0"/>
          <w:szCs w:val="21"/>
        </w:rPr>
        <w:t>否决投标</w:t>
      </w:r>
      <w:r w:rsidRPr="00504E4F">
        <w:rPr>
          <w:rFonts w:asciiTheme="minorEastAsia" w:hAnsiTheme="minorEastAsia" w:cs="Arial"/>
          <w:b/>
          <w:kern w:val="0"/>
          <w:szCs w:val="21"/>
        </w:rPr>
        <w:t>原因：</w:t>
      </w:r>
    </w:p>
    <w:p w:rsidR="002942D9" w:rsidRPr="00504E4F" w:rsidRDefault="002942D9" w:rsidP="00504E4F">
      <w:pPr>
        <w:widowControl/>
        <w:shd w:val="clear" w:color="auto" w:fill="FFFFFF"/>
        <w:spacing w:line="360" w:lineRule="auto"/>
        <w:ind w:firstLineChars="200" w:firstLine="420"/>
        <w:jc w:val="left"/>
        <w:rPr>
          <w:rFonts w:asciiTheme="minorEastAsia" w:hAnsiTheme="minorEastAsia" w:cs="Arial"/>
          <w:kern w:val="0"/>
          <w:szCs w:val="21"/>
        </w:rPr>
      </w:pPr>
      <w:r w:rsidRPr="00504E4F">
        <w:rPr>
          <w:rFonts w:asciiTheme="minorEastAsia" w:hAnsiTheme="minorEastAsia" w:cs="Arial"/>
          <w:kern w:val="0"/>
          <w:szCs w:val="21"/>
        </w:rPr>
        <w:t>无</w:t>
      </w:r>
    </w:p>
    <w:p w:rsidR="002942D9" w:rsidRPr="00504E4F" w:rsidRDefault="002942D9" w:rsidP="00051278">
      <w:pPr>
        <w:widowControl/>
        <w:shd w:val="clear" w:color="auto" w:fill="FFFFFF"/>
        <w:spacing w:line="360" w:lineRule="auto"/>
        <w:jc w:val="left"/>
        <w:rPr>
          <w:rFonts w:asciiTheme="minorEastAsia" w:hAnsiTheme="minorEastAsia" w:cs="Arial"/>
          <w:b/>
          <w:kern w:val="0"/>
          <w:szCs w:val="21"/>
        </w:rPr>
      </w:pPr>
      <w:r w:rsidRPr="00504E4F">
        <w:rPr>
          <w:rFonts w:asciiTheme="minorEastAsia" w:hAnsiTheme="minorEastAsia" w:cs="Arial"/>
          <w:b/>
          <w:kern w:val="0"/>
          <w:szCs w:val="21"/>
        </w:rPr>
        <w:t>五、</w:t>
      </w:r>
      <w:r w:rsidRPr="00504E4F">
        <w:rPr>
          <w:rFonts w:asciiTheme="minorEastAsia" w:hAnsiTheme="minorEastAsia" w:cs="Arial" w:hint="eastAsia"/>
          <w:b/>
          <w:kern w:val="0"/>
          <w:szCs w:val="21"/>
        </w:rPr>
        <w:t>评审</w:t>
      </w:r>
      <w:r w:rsidRPr="00504E4F">
        <w:rPr>
          <w:rFonts w:asciiTheme="minorEastAsia" w:hAnsiTheme="minorEastAsia" w:cs="Arial"/>
          <w:b/>
          <w:kern w:val="0"/>
          <w:szCs w:val="21"/>
        </w:rPr>
        <w:t>结果：</w:t>
      </w:r>
    </w:p>
    <w:p w:rsidR="00982FA0" w:rsidRPr="00504E4F" w:rsidRDefault="0073673B" w:rsidP="00E9072C">
      <w:pPr>
        <w:widowControl/>
        <w:shd w:val="clear" w:color="auto" w:fill="FFFFFF"/>
        <w:spacing w:line="360" w:lineRule="auto"/>
        <w:jc w:val="left"/>
        <w:rPr>
          <w:rFonts w:asciiTheme="minorEastAsia" w:hAnsiTheme="minorEastAsia" w:cs="Arial" w:hint="eastAsia"/>
          <w:kern w:val="0"/>
          <w:szCs w:val="21"/>
        </w:rPr>
      </w:pPr>
      <w:r w:rsidRPr="00504E4F">
        <w:rPr>
          <w:rFonts w:asciiTheme="minorEastAsia" w:hAnsiTheme="minorEastAsia" w:cs="Arial" w:hint="eastAsia"/>
          <w:kern w:val="0"/>
          <w:szCs w:val="21"/>
        </w:rPr>
        <w:t>一标段</w:t>
      </w:r>
    </w:p>
    <w:p w:rsidR="0073673B" w:rsidRPr="00504E4F" w:rsidRDefault="0073673B" w:rsidP="0073673B">
      <w:pPr>
        <w:widowControl/>
        <w:shd w:val="clear" w:color="auto" w:fill="FFFFFF"/>
        <w:spacing w:line="360" w:lineRule="auto"/>
        <w:jc w:val="left"/>
        <w:rPr>
          <w:rFonts w:asciiTheme="minorEastAsia" w:hAnsiTheme="minorEastAsia" w:cs="Arial"/>
          <w:kern w:val="0"/>
          <w:szCs w:val="21"/>
        </w:rPr>
      </w:pPr>
      <w:r w:rsidRPr="00504E4F">
        <w:rPr>
          <w:rFonts w:asciiTheme="minorEastAsia" w:hAnsiTheme="minorEastAsia" w:cs="Arial" w:hint="eastAsia"/>
          <w:kern w:val="0"/>
          <w:szCs w:val="21"/>
        </w:rPr>
        <w:t>第一中标候选人       最终报价（万元）  中标工期  中标质量    项目经理</w:t>
      </w:r>
    </w:p>
    <w:p w:rsidR="0073673B" w:rsidRPr="00504E4F" w:rsidRDefault="00F00029" w:rsidP="0073673B">
      <w:pPr>
        <w:widowControl/>
        <w:shd w:val="clear" w:color="auto" w:fill="FFFFFF"/>
        <w:spacing w:line="360" w:lineRule="auto"/>
        <w:jc w:val="left"/>
        <w:rPr>
          <w:rFonts w:asciiTheme="minorEastAsia" w:hAnsiTheme="minorEastAsia" w:cs="Arial"/>
          <w:kern w:val="0"/>
          <w:szCs w:val="21"/>
        </w:rPr>
      </w:pPr>
      <w:r w:rsidRPr="00504E4F">
        <w:rPr>
          <w:rFonts w:asciiTheme="minorEastAsia" w:hAnsiTheme="minorEastAsia" w:hint="eastAsia"/>
          <w:szCs w:val="21"/>
        </w:rPr>
        <w:t>河南</w:t>
      </w:r>
      <w:r w:rsidR="00031B28">
        <w:rPr>
          <w:rFonts w:asciiTheme="minorEastAsia" w:hAnsiTheme="minorEastAsia" w:hint="eastAsia"/>
          <w:szCs w:val="21"/>
        </w:rPr>
        <w:t>省</w:t>
      </w:r>
      <w:r w:rsidRPr="00504E4F">
        <w:rPr>
          <w:rFonts w:asciiTheme="minorEastAsia" w:hAnsiTheme="minorEastAsia" w:hint="eastAsia"/>
          <w:szCs w:val="21"/>
        </w:rPr>
        <w:t>旭创水利工程有限公司</w:t>
      </w:r>
      <w:r w:rsidR="00152403">
        <w:rPr>
          <w:rFonts w:asciiTheme="minorEastAsia" w:hAnsiTheme="minorEastAsia" w:hint="eastAsia"/>
          <w:szCs w:val="21"/>
        </w:rPr>
        <w:t xml:space="preserve">  </w:t>
      </w:r>
      <w:r w:rsidRPr="00504E4F">
        <w:rPr>
          <w:rFonts w:asciiTheme="minorEastAsia" w:hAnsiTheme="minorEastAsia" w:hint="eastAsia"/>
          <w:szCs w:val="21"/>
        </w:rPr>
        <w:t xml:space="preserve">28.250061 </w:t>
      </w:r>
      <w:r w:rsidR="0073673B" w:rsidRPr="00504E4F">
        <w:rPr>
          <w:rFonts w:asciiTheme="minorEastAsia" w:hAnsiTheme="minorEastAsia" w:cs="Arial" w:hint="eastAsia"/>
          <w:kern w:val="0"/>
          <w:szCs w:val="21"/>
        </w:rPr>
        <w:t>万元</w:t>
      </w:r>
      <w:bookmarkStart w:id="0" w:name="_GoBack"/>
      <w:bookmarkEnd w:id="0"/>
      <w:r w:rsidRPr="00504E4F">
        <w:rPr>
          <w:rFonts w:asciiTheme="minorEastAsia" w:hAnsiTheme="minorEastAsia" w:cs="Arial" w:hint="eastAsia"/>
          <w:kern w:val="0"/>
          <w:szCs w:val="21"/>
        </w:rPr>
        <w:t xml:space="preserve">   </w:t>
      </w:r>
      <w:r w:rsidR="005347E9">
        <w:rPr>
          <w:rFonts w:asciiTheme="minorEastAsia" w:hAnsiTheme="minorEastAsia" w:cs="Arial" w:hint="eastAsia"/>
          <w:kern w:val="0"/>
          <w:szCs w:val="21"/>
        </w:rPr>
        <w:t xml:space="preserve"> </w:t>
      </w:r>
      <w:r w:rsidR="0073673B" w:rsidRPr="00504E4F">
        <w:rPr>
          <w:rFonts w:asciiTheme="minorEastAsia" w:hAnsiTheme="minorEastAsia" w:cs="Arial" w:hint="eastAsia"/>
          <w:kern w:val="0"/>
          <w:szCs w:val="21"/>
        </w:rPr>
        <w:t xml:space="preserve"> </w:t>
      </w:r>
      <w:r w:rsidRPr="00504E4F">
        <w:rPr>
          <w:rFonts w:asciiTheme="minorEastAsia" w:hAnsiTheme="minorEastAsia" w:cs="Arial" w:hint="eastAsia"/>
          <w:kern w:val="0"/>
          <w:szCs w:val="21"/>
        </w:rPr>
        <w:t>6</w:t>
      </w:r>
      <w:r w:rsidR="0073673B" w:rsidRPr="00504E4F">
        <w:rPr>
          <w:rFonts w:asciiTheme="minorEastAsia" w:hAnsiTheme="minorEastAsia" w:cs="Arial" w:hint="eastAsia"/>
          <w:kern w:val="0"/>
          <w:szCs w:val="21"/>
        </w:rPr>
        <w:t>0日历天  合 格  </w:t>
      </w:r>
      <w:r w:rsidRPr="00504E4F">
        <w:rPr>
          <w:rFonts w:asciiTheme="minorEastAsia" w:hAnsiTheme="minorEastAsia" w:cs="Arial" w:hint="eastAsia"/>
          <w:kern w:val="0"/>
          <w:szCs w:val="21"/>
        </w:rPr>
        <w:t xml:space="preserve">  黄德海</w:t>
      </w:r>
    </w:p>
    <w:p w:rsidR="0073673B" w:rsidRPr="00504E4F" w:rsidRDefault="0073673B" w:rsidP="0073673B">
      <w:pPr>
        <w:widowControl/>
        <w:shd w:val="clear" w:color="auto" w:fill="FFFFFF"/>
        <w:spacing w:line="360" w:lineRule="auto"/>
        <w:jc w:val="left"/>
        <w:rPr>
          <w:rFonts w:asciiTheme="minorEastAsia" w:hAnsiTheme="minorEastAsia" w:cs="Arial"/>
          <w:kern w:val="0"/>
          <w:szCs w:val="21"/>
        </w:rPr>
      </w:pPr>
      <w:r w:rsidRPr="00504E4F">
        <w:rPr>
          <w:rFonts w:asciiTheme="minorEastAsia" w:hAnsiTheme="minorEastAsia" w:cs="Arial" w:hint="eastAsia"/>
          <w:kern w:val="0"/>
          <w:szCs w:val="21"/>
        </w:rPr>
        <w:t>第二中标候选人</w:t>
      </w:r>
    </w:p>
    <w:p w:rsidR="0073673B" w:rsidRPr="00504E4F" w:rsidRDefault="00AE3C8A" w:rsidP="0073673B">
      <w:pPr>
        <w:widowControl/>
        <w:shd w:val="clear" w:color="auto" w:fill="FFFFFF"/>
        <w:spacing w:line="360" w:lineRule="auto"/>
        <w:jc w:val="left"/>
        <w:rPr>
          <w:rFonts w:asciiTheme="minorEastAsia" w:hAnsiTheme="minorEastAsia" w:cs="Arial"/>
          <w:kern w:val="0"/>
          <w:szCs w:val="21"/>
        </w:rPr>
      </w:pPr>
      <w:r w:rsidRPr="00504E4F">
        <w:rPr>
          <w:rFonts w:asciiTheme="minorEastAsia" w:hAnsiTheme="minorEastAsia" w:hint="eastAsia"/>
          <w:szCs w:val="21"/>
        </w:rPr>
        <w:lastRenderedPageBreak/>
        <w:t>河南景鹏建设工程有限公司</w:t>
      </w:r>
      <w:r w:rsidR="005347E9">
        <w:rPr>
          <w:rFonts w:asciiTheme="minorEastAsia" w:hAnsiTheme="minorEastAsia" w:hint="eastAsia"/>
          <w:szCs w:val="21"/>
        </w:rPr>
        <w:t xml:space="preserve">     </w:t>
      </w:r>
      <w:r w:rsidRPr="00504E4F">
        <w:rPr>
          <w:rFonts w:asciiTheme="minorEastAsia" w:hAnsiTheme="minorEastAsia" w:hint="eastAsia"/>
          <w:szCs w:val="21"/>
        </w:rPr>
        <w:t>28.450000</w:t>
      </w:r>
      <w:r w:rsidR="0073673B" w:rsidRPr="00504E4F">
        <w:rPr>
          <w:rFonts w:asciiTheme="minorEastAsia" w:hAnsiTheme="minorEastAsia" w:cs="Arial" w:hint="eastAsia"/>
          <w:kern w:val="0"/>
          <w:szCs w:val="21"/>
        </w:rPr>
        <w:t>万元  </w:t>
      </w:r>
      <w:r w:rsidR="005347E9">
        <w:rPr>
          <w:rFonts w:asciiTheme="minorEastAsia" w:hAnsiTheme="minorEastAsia" w:cs="Arial" w:hint="eastAsia"/>
          <w:kern w:val="0"/>
          <w:szCs w:val="21"/>
        </w:rPr>
        <w:t xml:space="preserve">   </w:t>
      </w:r>
      <w:r w:rsidRPr="00504E4F">
        <w:rPr>
          <w:rFonts w:asciiTheme="minorEastAsia" w:hAnsiTheme="minorEastAsia" w:cs="Arial" w:hint="eastAsia"/>
          <w:kern w:val="0"/>
          <w:szCs w:val="21"/>
        </w:rPr>
        <w:t>6</w:t>
      </w:r>
      <w:r w:rsidR="0073673B" w:rsidRPr="00504E4F">
        <w:rPr>
          <w:rFonts w:asciiTheme="minorEastAsia" w:hAnsiTheme="minorEastAsia" w:cs="Arial" w:hint="eastAsia"/>
          <w:kern w:val="0"/>
          <w:szCs w:val="21"/>
        </w:rPr>
        <w:t xml:space="preserve">0日历天  合 格    </w:t>
      </w:r>
      <w:r w:rsidRPr="00504E4F">
        <w:rPr>
          <w:rFonts w:asciiTheme="minorEastAsia" w:hAnsiTheme="minorEastAsia" w:cs="Arial" w:hint="eastAsia"/>
          <w:kern w:val="0"/>
          <w:szCs w:val="21"/>
        </w:rPr>
        <w:t>祁梦盈</w:t>
      </w:r>
    </w:p>
    <w:p w:rsidR="0073673B" w:rsidRPr="00504E4F" w:rsidRDefault="0073673B" w:rsidP="0073673B">
      <w:pPr>
        <w:widowControl/>
        <w:shd w:val="clear" w:color="auto" w:fill="FFFFFF"/>
        <w:spacing w:line="360" w:lineRule="auto"/>
        <w:jc w:val="left"/>
        <w:rPr>
          <w:rFonts w:asciiTheme="minorEastAsia" w:hAnsiTheme="minorEastAsia" w:cs="Arial"/>
          <w:kern w:val="0"/>
          <w:szCs w:val="21"/>
        </w:rPr>
      </w:pPr>
      <w:r w:rsidRPr="00504E4F">
        <w:rPr>
          <w:rFonts w:asciiTheme="minorEastAsia" w:hAnsiTheme="minorEastAsia" w:cs="Arial" w:hint="eastAsia"/>
          <w:kern w:val="0"/>
          <w:szCs w:val="21"/>
        </w:rPr>
        <w:t>第三中标候选人</w:t>
      </w:r>
    </w:p>
    <w:p w:rsidR="0073673B" w:rsidRPr="00504E4F" w:rsidRDefault="005F45E4" w:rsidP="00816401">
      <w:pPr>
        <w:widowControl/>
        <w:shd w:val="clear" w:color="auto" w:fill="FFFFFF"/>
        <w:spacing w:line="360" w:lineRule="auto"/>
        <w:jc w:val="left"/>
        <w:rPr>
          <w:rFonts w:asciiTheme="minorEastAsia" w:hAnsiTheme="minorEastAsia" w:cs="Arial" w:hint="eastAsia"/>
          <w:kern w:val="0"/>
          <w:szCs w:val="21"/>
        </w:rPr>
      </w:pPr>
      <w:r w:rsidRPr="00504E4F">
        <w:rPr>
          <w:rFonts w:asciiTheme="minorEastAsia" w:hAnsiTheme="minorEastAsia" w:hint="eastAsia"/>
          <w:szCs w:val="21"/>
        </w:rPr>
        <w:t>河南宏大水利工程有限公司</w:t>
      </w:r>
      <w:r w:rsidR="00816401" w:rsidRPr="00504E4F">
        <w:rPr>
          <w:rFonts w:asciiTheme="minorEastAsia" w:hAnsiTheme="minorEastAsia" w:hint="eastAsia"/>
          <w:szCs w:val="21"/>
        </w:rPr>
        <w:t xml:space="preserve"> </w:t>
      </w:r>
      <w:r w:rsidR="005347E9">
        <w:rPr>
          <w:rFonts w:asciiTheme="minorEastAsia" w:hAnsiTheme="minorEastAsia" w:hint="eastAsia"/>
          <w:szCs w:val="21"/>
        </w:rPr>
        <w:t xml:space="preserve">    </w:t>
      </w:r>
      <w:r w:rsidRPr="00504E4F">
        <w:rPr>
          <w:rFonts w:asciiTheme="minorEastAsia" w:hAnsiTheme="minorEastAsia" w:hint="eastAsia"/>
          <w:szCs w:val="21"/>
        </w:rPr>
        <w:t>28.600000万元</w:t>
      </w:r>
      <w:r w:rsidRPr="00504E4F">
        <w:rPr>
          <w:rFonts w:asciiTheme="minorEastAsia" w:hAnsiTheme="minorEastAsia" w:cs="Arial" w:hint="eastAsia"/>
          <w:kern w:val="0"/>
          <w:szCs w:val="21"/>
        </w:rPr>
        <w:t> </w:t>
      </w:r>
      <w:r w:rsidR="005347E9">
        <w:rPr>
          <w:rFonts w:asciiTheme="minorEastAsia" w:hAnsiTheme="minorEastAsia" w:cs="Arial" w:hint="eastAsia"/>
          <w:kern w:val="0"/>
          <w:szCs w:val="21"/>
        </w:rPr>
        <w:t xml:space="preserve">    </w:t>
      </w:r>
      <w:r w:rsidRPr="00504E4F">
        <w:rPr>
          <w:rFonts w:asciiTheme="minorEastAsia" w:hAnsiTheme="minorEastAsia" w:cs="Arial" w:hint="eastAsia"/>
          <w:kern w:val="0"/>
          <w:szCs w:val="21"/>
        </w:rPr>
        <w:t xml:space="preserve"> 6</w:t>
      </w:r>
      <w:r w:rsidR="00816401" w:rsidRPr="00504E4F">
        <w:rPr>
          <w:rFonts w:asciiTheme="minorEastAsia" w:hAnsiTheme="minorEastAsia" w:cs="Arial" w:hint="eastAsia"/>
          <w:kern w:val="0"/>
          <w:szCs w:val="21"/>
        </w:rPr>
        <w:t>0日历天  合 格</w:t>
      </w:r>
      <w:r w:rsidRPr="00504E4F">
        <w:rPr>
          <w:rFonts w:asciiTheme="minorEastAsia" w:hAnsiTheme="minorEastAsia" w:cs="Arial" w:hint="eastAsia"/>
          <w:kern w:val="0"/>
          <w:szCs w:val="21"/>
        </w:rPr>
        <w:t xml:space="preserve">   </w:t>
      </w:r>
      <w:r w:rsidR="00816401" w:rsidRPr="00504E4F">
        <w:rPr>
          <w:rFonts w:asciiTheme="minorEastAsia" w:hAnsiTheme="minorEastAsia" w:cs="Arial" w:hint="eastAsia"/>
          <w:kern w:val="0"/>
          <w:szCs w:val="21"/>
        </w:rPr>
        <w:t xml:space="preserve"> </w:t>
      </w:r>
      <w:r w:rsidRPr="00504E4F">
        <w:rPr>
          <w:rFonts w:asciiTheme="minorEastAsia" w:hAnsiTheme="minorEastAsia" w:cs="Arial" w:hint="eastAsia"/>
          <w:kern w:val="0"/>
          <w:szCs w:val="21"/>
        </w:rPr>
        <w:t>郭慧娟</w:t>
      </w:r>
    </w:p>
    <w:p w:rsidR="00F00029" w:rsidRPr="00504E4F" w:rsidRDefault="00F00029" w:rsidP="00F00029">
      <w:pPr>
        <w:widowControl/>
        <w:shd w:val="clear" w:color="auto" w:fill="FFFFFF"/>
        <w:spacing w:line="360" w:lineRule="auto"/>
        <w:jc w:val="left"/>
        <w:rPr>
          <w:rFonts w:asciiTheme="minorEastAsia" w:hAnsiTheme="minorEastAsia" w:cs="Arial" w:hint="eastAsia"/>
          <w:kern w:val="0"/>
          <w:szCs w:val="21"/>
        </w:rPr>
      </w:pPr>
      <w:r w:rsidRPr="00504E4F">
        <w:rPr>
          <w:rFonts w:asciiTheme="minorEastAsia" w:hAnsiTheme="minorEastAsia" w:cs="Arial" w:hint="eastAsia"/>
          <w:kern w:val="0"/>
          <w:szCs w:val="21"/>
        </w:rPr>
        <w:t>二标段</w:t>
      </w:r>
    </w:p>
    <w:p w:rsidR="00F00029" w:rsidRPr="00504E4F" w:rsidRDefault="00F00029" w:rsidP="00F00029">
      <w:pPr>
        <w:widowControl/>
        <w:shd w:val="clear" w:color="auto" w:fill="FFFFFF"/>
        <w:spacing w:line="360" w:lineRule="auto"/>
        <w:jc w:val="left"/>
        <w:rPr>
          <w:rFonts w:asciiTheme="minorEastAsia" w:hAnsiTheme="minorEastAsia" w:cs="Arial"/>
          <w:kern w:val="0"/>
          <w:szCs w:val="21"/>
        </w:rPr>
      </w:pPr>
      <w:r w:rsidRPr="00504E4F">
        <w:rPr>
          <w:rFonts w:asciiTheme="minorEastAsia" w:hAnsiTheme="minorEastAsia" w:cs="Arial" w:hint="eastAsia"/>
          <w:kern w:val="0"/>
          <w:szCs w:val="21"/>
        </w:rPr>
        <w:t>第一中标候选人       最终报价（万元）  中标工期  中标质量    项目经理</w:t>
      </w:r>
    </w:p>
    <w:p w:rsidR="00F00029" w:rsidRPr="00504E4F" w:rsidRDefault="00F72050" w:rsidP="00F00029">
      <w:pPr>
        <w:widowControl/>
        <w:shd w:val="clear" w:color="auto" w:fill="FFFFFF"/>
        <w:spacing w:line="360" w:lineRule="auto"/>
        <w:jc w:val="left"/>
        <w:rPr>
          <w:rFonts w:asciiTheme="minorEastAsia" w:hAnsiTheme="minorEastAsia" w:cs="Arial"/>
          <w:kern w:val="0"/>
          <w:szCs w:val="21"/>
        </w:rPr>
      </w:pPr>
      <w:r w:rsidRPr="00504E4F">
        <w:rPr>
          <w:rFonts w:asciiTheme="minorEastAsia" w:hAnsiTheme="minorEastAsia" w:hint="eastAsia"/>
          <w:szCs w:val="21"/>
        </w:rPr>
        <w:t>河南正德建筑安装工程有限公司38.3900</w:t>
      </w:r>
      <w:r w:rsidR="00F00029" w:rsidRPr="00504E4F">
        <w:rPr>
          <w:rFonts w:asciiTheme="minorEastAsia" w:hAnsiTheme="minorEastAsia" w:cs="Arial" w:hint="eastAsia"/>
          <w:kern w:val="0"/>
          <w:szCs w:val="21"/>
        </w:rPr>
        <w:t>万元 </w:t>
      </w:r>
      <w:r w:rsidRPr="00504E4F">
        <w:rPr>
          <w:rFonts w:asciiTheme="minorEastAsia" w:hAnsiTheme="minorEastAsia" w:cs="Arial" w:hint="eastAsia"/>
          <w:kern w:val="0"/>
          <w:szCs w:val="21"/>
        </w:rPr>
        <w:t xml:space="preserve"> </w:t>
      </w:r>
      <w:r w:rsidR="004B352B">
        <w:rPr>
          <w:rFonts w:asciiTheme="minorEastAsia" w:hAnsiTheme="minorEastAsia" w:cs="Arial" w:hint="eastAsia"/>
          <w:kern w:val="0"/>
          <w:szCs w:val="21"/>
        </w:rPr>
        <w:t xml:space="preserve">    </w:t>
      </w:r>
      <w:r w:rsidRPr="00504E4F">
        <w:rPr>
          <w:rFonts w:asciiTheme="minorEastAsia" w:hAnsiTheme="minorEastAsia" w:cs="Arial" w:hint="eastAsia"/>
          <w:kern w:val="0"/>
          <w:szCs w:val="21"/>
        </w:rPr>
        <w:t xml:space="preserve"> 60</w:t>
      </w:r>
      <w:r w:rsidR="00F00029" w:rsidRPr="00504E4F">
        <w:rPr>
          <w:rFonts w:asciiTheme="minorEastAsia" w:hAnsiTheme="minorEastAsia" w:cs="Arial" w:hint="eastAsia"/>
          <w:kern w:val="0"/>
          <w:szCs w:val="21"/>
        </w:rPr>
        <w:t>日历天  合 格 </w:t>
      </w:r>
      <w:r w:rsidRPr="00504E4F">
        <w:rPr>
          <w:rFonts w:asciiTheme="minorEastAsia" w:hAnsiTheme="minorEastAsia" w:cs="Arial" w:hint="eastAsia"/>
          <w:kern w:val="0"/>
          <w:szCs w:val="21"/>
        </w:rPr>
        <w:t xml:space="preserve">  </w:t>
      </w:r>
      <w:r w:rsidR="00983A05" w:rsidRPr="00504E4F">
        <w:rPr>
          <w:rFonts w:asciiTheme="minorEastAsia" w:hAnsiTheme="minorEastAsia" w:cs="Arial" w:hint="eastAsia"/>
          <w:kern w:val="0"/>
          <w:szCs w:val="21"/>
        </w:rPr>
        <w:t xml:space="preserve"> </w:t>
      </w:r>
      <w:r w:rsidRPr="00504E4F">
        <w:rPr>
          <w:rFonts w:asciiTheme="minorEastAsia" w:hAnsiTheme="minorEastAsia" w:cs="Arial" w:hint="eastAsia"/>
          <w:kern w:val="0"/>
          <w:szCs w:val="21"/>
        </w:rPr>
        <w:t>李俊杰</w:t>
      </w:r>
    </w:p>
    <w:p w:rsidR="00F00029" w:rsidRPr="00504E4F" w:rsidRDefault="00F00029" w:rsidP="00F00029">
      <w:pPr>
        <w:widowControl/>
        <w:shd w:val="clear" w:color="auto" w:fill="FFFFFF"/>
        <w:spacing w:line="360" w:lineRule="auto"/>
        <w:jc w:val="left"/>
        <w:rPr>
          <w:rFonts w:asciiTheme="minorEastAsia" w:hAnsiTheme="minorEastAsia" w:cs="Arial"/>
          <w:kern w:val="0"/>
          <w:szCs w:val="21"/>
        </w:rPr>
      </w:pPr>
      <w:r w:rsidRPr="00504E4F">
        <w:rPr>
          <w:rFonts w:asciiTheme="minorEastAsia" w:hAnsiTheme="minorEastAsia" w:cs="Arial" w:hint="eastAsia"/>
          <w:kern w:val="0"/>
          <w:szCs w:val="21"/>
        </w:rPr>
        <w:t>第二中标候选人</w:t>
      </w:r>
    </w:p>
    <w:p w:rsidR="00F00029" w:rsidRPr="00504E4F" w:rsidRDefault="00F72050" w:rsidP="00F00029">
      <w:pPr>
        <w:widowControl/>
        <w:shd w:val="clear" w:color="auto" w:fill="FFFFFF"/>
        <w:spacing w:line="360" w:lineRule="auto"/>
        <w:jc w:val="left"/>
        <w:rPr>
          <w:rFonts w:asciiTheme="minorEastAsia" w:hAnsiTheme="minorEastAsia" w:cs="Arial"/>
          <w:kern w:val="0"/>
          <w:szCs w:val="21"/>
        </w:rPr>
      </w:pPr>
      <w:r w:rsidRPr="00504E4F">
        <w:rPr>
          <w:rFonts w:asciiTheme="minorEastAsia" w:hAnsiTheme="minorEastAsia" w:hint="eastAsia"/>
          <w:szCs w:val="21"/>
        </w:rPr>
        <w:t>河南天之</w:t>
      </w:r>
      <w:proofErr w:type="gramStart"/>
      <w:r w:rsidRPr="00504E4F">
        <w:rPr>
          <w:rFonts w:asciiTheme="minorEastAsia" w:hAnsiTheme="minorEastAsia" w:hint="eastAsia"/>
          <w:szCs w:val="21"/>
        </w:rPr>
        <w:t>华建设</w:t>
      </w:r>
      <w:proofErr w:type="gramEnd"/>
      <w:r w:rsidRPr="00504E4F">
        <w:rPr>
          <w:rFonts w:asciiTheme="minorEastAsia" w:hAnsiTheme="minorEastAsia" w:hint="eastAsia"/>
          <w:szCs w:val="21"/>
        </w:rPr>
        <w:t>工程有限公司</w:t>
      </w:r>
      <w:r w:rsidR="00F00029" w:rsidRPr="00504E4F">
        <w:rPr>
          <w:rFonts w:asciiTheme="minorEastAsia" w:hAnsiTheme="minorEastAsia" w:cs="Arial"/>
          <w:kern w:val="0"/>
          <w:szCs w:val="21"/>
        </w:rPr>
        <w:t> </w:t>
      </w:r>
      <w:r w:rsidRPr="00504E4F">
        <w:rPr>
          <w:rFonts w:asciiTheme="minorEastAsia" w:hAnsiTheme="minorEastAsia" w:hint="eastAsia"/>
          <w:szCs w:val="21"/>
        </w:rPr>
        <w:t>38.4500</w:t>
      </w:r>
      <w:r w:rsidR="00F00029" w:rsidRPr="00504E4F">
        <w:rPr>
          <w:rFonts w:asciiTheme="minorEastAsia" w:hAnsiTheme="minorEastAsia" w:cs="Arial" w:hint="eastAsia"/>
          <w:kern w:val="0"/>
          <w:szCs w:val="21"/>
        </w:rPr>
        <w:t>万元  </w:t>
      </w:r>
      <w:r w:rsidR="004B352B">
        <w:rPr>
          <w:rFonts w:asciiTheme="minorEastAsia" w:hAnsiTheme="minorEastAsia" w:cs="Arial" w:hint="eastAsia"/>
          <w:kern w:val="0"/>
          <w:szCs w:val="21"/>
        </w:rPr>
        <w:t xml:space="preserve">    </w:t>
      </w:r>
      <w:r w:rsidR="0013150D" w:rsidRPr="00504E4F">
        <w:rPr>
          <w:rFonts w:asciiTheme="minorEastAsia" w:hAnsiTheme="minorEastAsia" w:cs="Arial" w:hint="eastAsia"/>
          <w:kern w:val="0"/>
          <w:szCs w:val="21"/>
        </w:rPr>
        <w:t xml:space="preserve"> </w:t>
      </w:r>
      <w:r w:rsidRPr="00504E4F">
        <w:rPr>
          <w:rFonts w:asciiTheme="minorEastAsia" w:hAnsiTheme="minorEastAsia" w:cs="Arial" w:hint="eastAsia"/>
          <w:kern w:val="0"/>
          <w:szCs w:val="21"/>
        </w:rPr>
        <w:t>6</w:t>
      </w:r>
      <w:r w:rsidR="00F00029" w:rsidRPr="00504E4F">
        <w:rPr>
          <w:rFonts w:asciiTheme="minorEastAsia" w:hAnsiTheme="minorEastAsia" w:cs="Arial" w:hint="eastAsia"/>
          <w:kern w:val="0"/>
          <w:szCs w:val="21"/>
        </w:rPr>
        <w:t>0日历天</w:t>
      </w:r>
      <w:r w:rsidR="0013150D" w:rsidRPr="00504E4F">
        <w:rPr>
          <w:rFonts w:asciiTheme="minorEastAsia" w:hAnsiTheme="minorEastAsia" w:cs="Arial" w:hint="eastAsia"/>
          <w:kern w:val="0"/>
          <w:szCs w:val="21"/>
        </w:rPr>
        <w:t xml:space="preserve">  </w:t>
      </w:r>
      <w:r w:rsidR="00F00029" w:rsidRPr="00504E4F">
        <w:rPr>
          <w:rFonts w:asciiTheme="minorEastAsia" w:hAnsiTheme="minorEastAsia" w:cs="Arial" w:hint="eastAsia"/>
          <w:kern w:val="0"/>
          <w:szCs w:val="21"/>
        </w:rPr>
        <w:t xml:space="preserve">合 格    </w:t>
      </w:r>
      <w:r w:rsidR="00983A05" w:rsidRPr="00504E4F">
        <w:rPr>
          <w:rFonts w:asciiTheme="minorEastAsia" w:hAnsiTheme="minorEastAsia" w:cs="Arial" w:hint="eastAsia"/>
          <w:kern w:val="0"/>
          <w:szCs w:val="21"/>
        </w:rPr>
        <w:t xml:space="preserve"> </w:t>
      </w:r>
      <w:r w:rsidRPr="00504E4F">
        <w:rPr>
          <w:rFonts w:asciiTheme="minorEastAsia" w:hAnsiTheme="minorEastAsia" w:cs="Arial" w:hint="eastAsia"/>
          <w:kern w:val="0"/>
          <w:szCs w:val="21"/>
        </w:rPr>
        <w:t>董国利</w:t>
      </w:r>
    </w:p>
    <w:p w:rsidR="00F00029" w:rsidRPr="00504E4F" w:rsidRDefault="00F00029" w:rsidP="00F00029">
      <w:pPr>
        <w:widowControl/>
        <w:shd w:val="clear" w:color="auto" w:fill="FFFFFF"/>
        <w:spacing w:line="360" w:lineRule="auto"/>
        <w:jc w:val="left"/>
        <w:rPr>
          <w:rFonts w:asciiTheme="minorEastAsia" w:hAnsiTheme="minorEastAsia" w:cs="Arial"/>
          <w:kern w:val="0"/>
          <w:szCs w:val="21"/>
        </w:rPr>
      </w:pPr>
      <w:r w:rsidRPr="00504E4F">
        <w:rPr>
          <w:rFonts w:asciiTheme="minorEastAsia" w:hAnsiTheme="minorEastAsia" w:cs="Arial" w:hint="eastAsia"/>
          <w:kern w:val="0"/>
          <w:szCs w:val="21"/>
        </w:rPr>
        <w:t>第三中标候选人</w:t>
      </w:r>
    </w:p>
    <w:p w:rsidR="00F00029" w:rsidRPr="00504E4F" w:rsidRDefault="00E37F1C" w:rsidP="00816401">
      <w:pPr>
        <w:widowControl/>
        <w:shd w:val="clear" w:color="auto" w:fill="FFFFFF"/>
        <w:spacing w:line="360" w:lineRule="auto"/>
        <w:jc w:val="left"/>
        <w:rPr>
          <w:rFonts w:asciiTheme="minorEastAsia" w:hAnsiTheme="minorEastAsia" w:cs="Arial"/>
          <w:kern w:val="0"/>
          <w:szCs w:val="21"/>
        </w:rPr>
      </w:pPr>
      <w:r w:rsidRPr="00504E4F">
        <w:rPr>
          <w:rFonts w:asciiTheme="minorEastAsia" w:hAnsiTheme="minorEastAsia" w:hint="eastAsia"/>
          <w:szCs w:val="21"/>
        </w:rPr>
        <w:t>河南</w:t>
      </w:r>
      <w:proofErr w:type="gramStart"/>
      <w:r w:rsidRPr="00504E4F">
        <w:rPr>
          <w:rFonts w:asciiTheme="minorEastAsia" w:hAnsiTheme="minorEastAsia" w:hint="eastAsia"/>
          <w:szCs w:val="21"/>
        </w:rPr>
        <w:t>淇</w:t>
      </w:r>
      <w:proofErr w:type="gramEnd"/>
      <w:r w:rsidRPr="00504E4F">
        <w:rPr>
          <w:rFonts w:asciiTheme="minorEastAsia" w:hAnsiTheme="minorEastAsia" w:hint="eastAsia"/>
          <w:szCs w:val="21"/>
        </w:rPr>
        <w:t>源建筑工程有限公司</w:t>
      </w:r>
      <w:r w:rsidR="00F00029" w:rsidRPr="00504E4F">
        <w:rPr>
          <w:rFonts w:asciiTheme="minorEastAsia" w:hAnsiTheme="minorEastAsia" w:hint="eastAsia"/>
          <w:szCs w:val="21"/>
        </w:rPr>
        <w:t xml:space="preserve">    </w:t>
      </w:r>
      <w:r w:rsidRPr="00504E4F">
        <w:rPr>
          <w:rFonts w:asciiTheme="minorEastAsia" w:hAnsiTheme="minorEastAsia" w:hint="eastAsia"/>
          <w:szCs w:val="21"/>
        </w:rPr>
        <w:t>38.4800</w:t>
      </w:r>
      <w:r w:rsidR="00F00029" w:rsidRPr="00504E4F">
        <w:rPr>
          <w:rFonts w:asciiTheme="minorEastAsia" w:hAnsiTheme="minorEastAsia" w:cs="Arial" w:hint="eastAsia"/>
          <w:kern w:val="0"/>
          <w:szCs w:val="21"/>
        </w:rPr>
        <w:t>万元  </w:t>
      </w:r>
      <w:r w:rsidR="004B352B">
        <w:rPr>
          <w:rFonts w:asciiTheme="minorEastAsia" w:hAnsiTheme="minorEastAsia" w:cs="Arial" w:hint="eastAsia"/>
          <w:kern w:val="0"/>
          <w:szCs w:val="21"/>
        </w:rPr>
        <w:t xml:space="preserve">    </w:t>
      </w:r>
      <w:r w:rsidRPr="00504E4F">
        <w:rPr>
          <w:rFonts w:asciiTheme="minorEastAsia" w:hAnsiTheme="minorEastAsia" w:cs="Arial" w:hint="eastAsia"/>
          <w:kern w:val="0"/>
          <w:szCs w:val="21"/>
        </w:rPr>
        <w:t xml:space="preserve"> </w:t>
      </w:r>
      <w:r w:rsidR="00F72050" w:rsidRPr="00504E4F">
        <w:rPr>
          <w:rFonts w:asciiTheme="minorEastAsia" w:hAnsiTheme="minorEastAsia" w:cs="Arial" w:hint="eastAsia"/>
          <w:kern w:val="0"/>
          <w:szCs w:val="21"/>
        </w:rPr>
        <w:t>6</w:t>
      </w:r>
      <w:r w:rsidR="00F00029" w:rsidRPr="00504E4F">
        <w:rPr>
          <w:rFonts w:asciiTheme="minorEastAsia" w:hAnsiTheme="minorEastAsia" w:cs="Arial" w:hint="eastAsia"/>
          <w:kern w:val="0"/>
          <w:szCs w:val="21"/>
        </w:rPr>
        <w:t>0日历天  合 格</w:t>
      </w:r>
      <w:r w:rsidR="00D27AF5" w:rsidRPr="00504E4F">
        <w:rPr>
          <w:rFonts w:asciiTheme="minorEastAsia" w:hAnsiTheme="minorEastAsia" w:cs="Arial" w:hint="eastAsia"/>
          <w:kern w:val="0"/>
          <w:szCs w:val="21"/>
        </w:rPr>
        <w:t xml:space="preserve">   </w:t>
      </w:r>
      <w:r w:rsidR="00983A05" w:rsidRPr="00504E4F">
        <w:rPr>
          <w:rFonts w:asciiTheme="minorEastAsia" w:hAnsiTheme="minorEastAsia" w:cs="Arial" w:hint="eastAsia"/>
          <w:kern w:val="0"/>
          <w:szCs w:val="21"/>
        </w:rPr>
        <w:t xml:space="preserve"> </w:t>
      </w:r>
      <w:r w:rsidRPr="00504E4F">
        <w:rPr>
          <w:rFonts w:asciiTheme="minorEastAsia" w:hAnsiTheme="minorEastAsia" w:cs="Arial" w:hint="eastAsia"/>
          <w:kern w:val="0"/>
          <w:szCs w:val="21"/>
        </w:rPr>
        <w:t>陈远方</w:t>
      </w:r>
    </w:p>
    <w:p w:rsidR="002942D9" w:rsidRPr="00504E4F" w:rsidRDefault="002942D9" w:rsidP="006511D9">
      <w:pPr>
        <w:widowControl/>
        <w:shd w:val="clear" w:color="auto" w:fill="FFFFFF"/>
        <w:spacing w:line="360" w:lineRule="auto"/>
        <w:jc w:val="left"/>
        <w:rPr>
          <w:rFonts w:asciiTheme="minorEastAsia" w:hAnsiTheme="minorEastAsia" w:cs="Arial"/>
          <w:b/>
          <w:kern w:val="0"/>
          <w:szCs w:val="21"/>
        </w:rPr>
      </w:pPr>
      <w:r w:rsidRPr="00504E4F">
        <w:rPr>
          <w:rFonts w:asciiTheme="minorEastAsia" w:hAnsiTheme="minorEastAsia" w:cs="Arial"/>
          <w:b/>
          <w:kern w:val="0"/>
          <w:szCs w:val="21"/>
        </w:rPr>
        <w:t>六、公示期限</w:t>
      </w:r>
    </w:p>
    <w:p w:rsidR="002942D9" w:rsidRPr="00504E4F"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504E4F">
        <w:rPr>
          <w:rFonts w:asciiTheme="minorEastAsia" w:hAnsiTheme="minorEastAsia" w:cs="Arial"/>
          <w:kern w:val="0"/>
          <w:szCs w:val="21"/>
        </w:rPr>
        <w:t>201</w:t>
      </w:r>
      <w:r w:rsidR="006511D9" w:rsidRPr="00504E4F">
        <w:rPr>
          <w:rFonts w:asciiTheme="minorEastAsia" w:hAnsiTheme="minorEastAsia" w:cs="Arial"/>
          <w:kern w:val="0"/>
          <w:szCs w:val="21"/>
        </w:rPr>
        <w:t>9</w:t>
      </w:r>
      <w:r w:rsidRPr="00504E4F">
        <w:rPr>
          <w:rFonts w:asciiTheme="minorEastAsia" w:hAnsiTheme="minorEastAsia" w:cs="Arial"/>
          <w:kern w:val="0"/>
          <w:szCs w:val="21"/>
        </w:rPr>
        <w:t>年</w:t>
      </w:r>
      <w:r w:rsidR="006511D9" w:rsidRPr="00504E4F">
        <w:rPr>
          <w:rFonts w:asciiTheme="minorEastAsia" w:hAnsiTheme="minorEastAsia" w:cs="Arial" w:hint="eastAsia"/>
          <w:kern w:val="0"/>
          <w:szCs w:val="21"/>
        </w:rPr>
        <w:t>1</w:t>
      </w:r>
      <w:r w:rsidRPr="00504E4F">
        <w:rPr>
          <w:rFonts w:asciiTheme="minorEastAsia" w:hAnsiTheme="minorEastAsia" w:cs="Arial"/>
          <w:kern w:val="0"/>
          <w:szCs w:val="21"/>
        </w:rPr>
        <w:t>月</w:t>
      </w:r>
      <w:r w:rsidR="006511D9" w:rsidRPr="00504E4F">
        <w:rPr>
          <w:rFonts w:asciiTheme="minorEastAsia" w:hAnsiTheme="minorEastAsia" w:cs="Arial" w:hint="eastAsia"/>
          <w:kern w:val="0"/>
          <w:szCs w:val="21"/>
        </w:rPr>
        <w:t xml:space="preserve"> 8</w:t>
      </w:r>
      <w:r w:rsidR="00982FA0" w:rsidRPr="00504E4F">
        <w:rPr>
          <w:rFonts w:asciiTheme="minorEastAsia" w:hAnsiTheme="minorEastAsia" w:cs="Arial" w:hint="eastAsia"/>
          <w:kern w:val="0"/>
          <w:szCs w:val="21"/>
        </w:rPr>
        <w:t xml:space="preserve"> </w:t>
      </w:r>
      <w:r w:rsidRPr="00504E4F">
        <w:rPr>
          <w:rFonts w:asciiTheme="minorEastAsia" w:hAnsiTheme="minorEastAsia" w:cs="Arial"/>
          <w:kern w:val="0"/>
          <w:szCs w:val="21"/>
        </w:rPr>
        <w:t>日至201</w:t>
      </w:r>
      <w:r w:rsidR="006511D9" w:rsidRPr="00504E4F">
        <w:rPr>
          <w:rFonts w:asciiTheme="minorEastAsia" w:hAnsiTheme="minorEastAsia" w:cs="Arial"/>
          <w:kern w:val="0"/>
          <w:szCs w:val="21"/>
        </w:rPr>
        <w:t>9</w:t>
      </w:r>
      <w:r w:rsidRPr="00504E4F">
        <w:rPr>
          <w:rFonts w:asciiTheme="minorEastAsia" w:hAnsiTheme="minorEastAsia" w:cs="Arial"/>
          <w:kern w:val="0"/>
          <w:szCs w:val="21"/>
        </w:rPr>
        <w:t xml:space="preserve">年 </w:t>
      </w:r>
      <w:r w:rsidR="006511D9" w:rsidRPr="00504E4F">
        <w:rPr>
          <w:rFonts w:asciiTheme="minorEastAsia" w:hAnsiTheme="minorEastAsia" w:cs="Arial" w:hint="eastAsia"/>
          <w:kern w:val="0"/>
          <w:szCs w:val="21"/>
        </w:rPr>
        <w:t>1</w:t>
      </w:r>
      <w:r w:rsidR="00982FA0" w:rsidRPr="00504E4F">
        <w:rPr>
          <w:rFonts w:asciiTheme="minorEastAsia" w:hAnsiTheme="minorEastAsia" w:cs="Arial" w:hint="eastAsia"/>
          <w:kern w:val="0"/>
          <w:szCs w:val="21"/>
        </w:rPr>
        <w:t xml:space="preserve"> </w:t>
      </w:r>
      <w:r w:rsidRPr="00504E4F">
        <w:rPr>
          <w:rFonts w:asciiTheme="minorEastAsia" w:hAnsiTheme="minorEastAsia" w:cs="Arial"/>
          <w:kern w:val="0"/>
          <w:szCs w:val="21"/>
        </w:rPr>
        <w:t xml:space="preserve">月 </w:t>
      </w:r>
      <w:r w:rsidR="006511D9" w:rsidRPr="00504E4F">
        <w:rPr>
          <w:rFonts w:asciiTheme="minorEastAsia" w:hAnsiTheme="minorEastAsia" w:cs="Arial" w:hint="eastAsia"/>
          <w:kern w:val="0"/>
          <w:szCs w:val="21"/>
        </w:rPr>
        <w:t>1</w:t>
      </w:r>
      <w:r w:rsidR="00982FA0" w:rsidRPr="00504E4F">
        <w:rPr>
          <w:rFonts w:asciiTheme="minorEastAsia" w:hAnsiTheme="minorEastAsia" w:cs="Arial" w:hint="eastAsia"/>
          <w:kern w:val="0"/>
          <w:szCs w:val="21"/>
        </w:rPr>
        <w:t>0</w:t>
      </w:r>
      <w:r w:rsidRPr="00504E4F">
        <w:rPr>
          <w:rFonts w:asciiTheme="minorEastAsia" w:hAnsiTheme="minorEastAsia" w:cs="Arial"/>
          <w:kern w:val="0"/>
          <w:szCs w:val="21"/>
        </w:rPr>
        <w:t xml:space="preserve"> 日（</w:t>
      </w:r>
      <w:r w:rsidR="006511D9" w:rsidRPr="00504E4F">
        <w:rPr>
          <w:rFonts w:asciiTheme="minorEastAsia" w:hAnsiTheme="minorEastAsia" w:cs="Arial"/>
          <w:kern w:val="0"/>
          <w:szCs w:val="21"/>
        </w:rPr>
        <w:t>3</w:t>
      </w:r>
      <w:r w:rsidRPr="00504E4F">
        <w:rPr>
          <w:rFonts w:asciiTheme="minorEastAsia" w:hAnsiTheme="minorEastAsia" w:cs="Arial"/>
          <w:kern w:val="0"/>
          <w:szCs w:val="21"/>
        </w:rPr>
        <w:t>个工作日）</w:t>
      </w:r>
    </w:p>
    <w:p w:rsidR="00317FC3" w:rsidRPr="00504E4F" w:rsidRDefault="00317FC3" w:rsidP="00317FC3">
      <w:pPr>
        <w:widowControl/>
        <w:shd w:val="clear" w:color="auto" w:fill="FFFFFF"/>
        <w:spacing w:line="360" w:lineRule="auto"/>
        <w:ind w:firstLineChars="200" w:firstLine="420"/>
        <w:jc w:val="left"/>
        <w:rPr>
          <w:rFonts w:asciiTheme="minorEastAsia" w:hAnsiTheme="minorEastAsia" w:cs="Arial"/>
          <w:kern w:val="0"/>
          <w:szCs w:val="21"/>
        </w:rPr>
      </w:pPr>
      <w:r w:rsidRPr="00504E4F">
        <w:rPr>
          <w:rFonts w:asciiTheme="minorEastAsia" w:hAnsiTheme="minorEastAsia" w:cs="Arial" w:hint="eastAsia"/>
          <w:kern w:val="0"/>
          <w:szCs w:val="21"/>
        </w:rPr>
        <w:t>1、质疑和投诉提起的渠道及方式：若供应商对上述结果有质疑，可在本公告发布之日起七个工作日内以书面形式向采购人、采购代理机构提出质疑，逾期将不再受理。采购人应当自收到</w:t>
      </w:r>
      <w:proofErr w:type="gramStart"/>
      <w:r w:rsidRPr="00504E4F">
        <w:rPr>
          <w:rFonts w:asciiTheme="minorEastAsia" w:hAnsiTheme="minorEastAsia" w:cs="Arial" w:hint="eastAsia"/>
          <w:kern w:val="0"/>
          <w:szCs w:val="21"/>
        </w:rPr>
        <w:t>质疑函起7个</w:t>
      </w:r>
      <w:proofErr w:type="gramEnd"/>
      <w:r w:rsidRPr="00504E4F">
        <w:rPr>
          <w:rFonts w:asciiTheme="minorEastAsia" w:hAnsiTheme="minorEastAsia" w:cs="Arial" w:hint="eastAsia"/>
          <w:kern w:val="0"/>
          <w:szCs w:val="21"/>
        </w:rPr>
        <w:t>工作日内</w:t>
      </w:r>
      <w:proofErr w:type="gramStart"/>
      <w:r w:rsidRPr="00504E4F">
        <w:rPr>
          <w:rFonts w:asciiTheme="minorEastAsia" w:hAnsiTheme="minorEastAsia" w:cs="Arial" w:hint="eastAsia"/>
          <w:kern w:val="0"/>
          <w:szCs w:val="21"/>
        </w:rPr>
        <w:t>作出</w:t>
      </w:r>
      <w:proofErr w:type="gramEnd"/>
      <w:r w:rsidRPr="00504E4F">
        <w:rPr>
          <w:rFonts w:asciiTheme="minorEastAsia" w:hAnsiTheme="minorEastAsia" w:cs="Arial" w:hint="eastAsia"/>
          <w:kern w:val="0"/>
          <w:szCs w:val="21"/>
        </w:rPr>
        <w:t>答复，若质疑供应商对质疑处理结果不满意或者采购人未在规定时间内</w:t>
      </w:r>
      <w:proofErr w:type="gramStart"/>
      <w:r w:rsidRPr="00504E4F">
        <w:rPr>
          <w:rFonts w:asciiTheme="minorEastAsia" w:hAnsiTheme="minorEastAsia" w:cs="Arial" w:hint="eastAsia"/>
          <w:kern w:val="0"/>
          <w:szCs w:val="21"/>
        </w:rPr>
        <w:t>作出</w:t>
      </w:r>
      <w:proofErr w:type="gramEnd"/>
      <w:r w:rsidRPr="00504E4F">
        <w:rPr>
          <w:rFonts w:asciiTheme="minorEastAsia" w:hAnsiTheme="minorEastAsia" w:cs="Arial" w:hint="eastAsia"/>
          <w:kern w:val="0"/>
          <w:szCs w:val="21"/>
        </w:rPr>
        <w:t>答复的，质疑人可在答复期满后15个工作日内以书面形式向杞县公共资源交易管理委员会办公室递交投诉书（本网站重要文件栏中有政府采购项目质疑、投诉文本格式及要求）。</w:t>
      </w:r>
    </w:p>
    <w:p w:rsidR="002942D9" w:rsidRPr="00504E4F" w:rsidRDefault="00317FC3" w:rsidP="00317FC3">
      <w:pPr>
        <w:widowControl/>
        <w:shd w:val="clear" w:color="auto" w:fill="FFFFFF"/>
        <w:spacing w:line="360" w:lineRule="auto"/>
        <w:ind w:firstLineChars="200" w:firstLine="420"/>
        <w:jc w:val="left"/>
        <w:rPr>
          <w:rFonts w:asciiTheme="minorEastAsia" w:hAnsiTheme="minorEastAsia" w:cs="Arial"/>
          <w:kern w:val="0"/>
          <w:szCs w:val="21"/>
        </w:rPr>
      </w:pPr>
      <w:r w:rsidRPr="00504E4F">
        <w:rPr>
          <w:rFonts w:asciiTheme="minorEastAsia" w:hAnsiTheme="minorEastAsia" w:cs="Arial" w:hint="eastAsia"/>
          <w:kern w:val="0"/>
          <w:szCs w:val="21"/>
        </w:rPr>
        <w:t>2、投诉材料递交地址：杞县综合服务大厦十二楼（杞县公共资源交易管理委员会办公室），联系电话：0371-28666977。</w:t>
      </w:r>
    </w:p>
    <w:p w:rsidR="002942D9" w:rsidRPr="00504E4F" w:rsidRDefault="00317FC3" w:rsidP="006511D9">
      <w:pPr>
        <w:widowControl/>
        <w:shd w:val="clear" w:color="auto" w:fill="FFFFFF"/>
        <w:spacing w:line="360" w:lineRule="auto"/>
        <w:jc w:val="left"/>
        <w:rPr>
          <w:rFonts w:asciiTheme="minorEastAsia" w:hAnsiTheme="minorEastAsia" w:cs="Arial"/>
          <w:b/>
          <w:kern w:val="0"/>
          <w:szCs w:val="21"/>
        </w:rPr>
      </w:pPr>
      <w:r w:rsidRPr="00504E4F">
        <w:rPr>
          <w:rFonts w:asciiTheme="minorEastAsia" w:hAnsiTheme="minorEastAsia" w:cs="Arial" w:hint="eastAsia"/>
          <w:b/>
          <w:kern w:val="0"/>
          <w:szCs w:val="21"/>
        </w:rPr>
        <w:t>七</w:t>
      </w:r>
      <w:r w:rsidR="002942D9" w:rsidRPr="00504E4F">
        <w:rPr>
          <w:rFonts w:asciiTheme="minorEastAsia" w:hAnsiTheme="minorEastAsia" w:cs="Arial"/>
          <w:b/>
          <w:kern w:val="0"/>
          <w:szCs w:val="21"/>
        </w:rPr>
        <w:t>、联系</w:t>
      </w:r>
      <w:r w:rsidR="00BE1CE5">
        <w:rPr>
          <w:rFonts w:asciiTheme="minorEastAsia" w:hAnsiTheme="minorEastAsia" w:cs="Arial" w:hint="eastAsia"/>
          <w:b/>
          <w:kern w:val="0"/>
          <w:szCs w:val="21"/>
        </w:rPr>
        <w:t>电话</w:t>
      </w:r>
      <w:r w:rsidR="002942D9" w:rsidRPr="00504E4F">
        <w:rPr>
          <w:rFonts w:asciiTheme="minorEastAsia" w:hAnsiTheme="minorEastAsia" w:cs="Arial"/>
          <w:b/>
          <w:kern w:val="0"/>
          <w:szCs w:val="21"/>
        </w:rPr>
        <w:t>：</w:t>
      </w:r>
    </w:p>
    <w:p w:rsidR="00504E4F" w:rsidRPr="00504E4F" w:rsidRDefault="00504E4F" w:rsidP="00504E4F">
      <w:pPr>
        <w:widowControl/>
        <w:spacing w:line="360" w:lineRule="auto"/>
        <w:ind w:firstLineChars="200" w:firstLine="420"/>
        <w:jc w:val="left"/>
        <w:rPr>
          <w:rFonts w:asciiTheme="minorEastAsia" w:hAnsiTheme="minorEastAsia" w:cs="宋体"/>
          <w:bCs/>
          <w:kern w:val="0"/>
          <w:szCs w:val="21"/>
          <w:shd w:val="clear" w:color="auto" w:fill="FFFFFF"/>
        </w:rPr>
      </w:pPr>
      <w:r w:rsidRPr="00504E4F">
        <w:rPr>
          <w:rFonts w:asciiTheme="minorEastAsia" w:hAnsiTheme="minorEastAsia" w:cs="宋体" w:hint="eastAsia"/>
          <w:bCs/>
          <w:kern w:val="0"/>
          <w:szCs w:val="21"/>
          <w:shd w:val="clear" w:color="auto" w:fill="FFFFFF"/>
        </w:rPr>
        <w:t xml:space="preserve">招 标 人: 杞县中医院 </w:t>
      </w:r>
    </w:p>
    <w:p w:rsidR="00504E4F" w:rsidRPr="00504E4F" w:rsidRDefault="00504E4F" w:rsidP="00504E4F">
      <w:pPr>
        <w:widowControl/>
        <w:spacing w:line="360" w:lineRule="auto"/>
        <w:ind w:firstLineChars="200" w:firstLine="420"/>
        <w:jc w:val="left"/>
        <w:rPr>
          <w:rFonts w:asciiTheme="minorEastAsia" w:hAnsiTheme="minorEastAsia" w:cs="宋体"/>
          <w:bCs/>
          <w:kern w:val="0"/>
          <w:szCs w:val="21"/>
          <w:shd w:val="clear" w:color="auto" w:fill="FFFFFF"/>
        </w:rPr>
      </w:pPr>
      <w:r w:rsidRPr="00504E4F">
        <w:rPr>
          <w:rFonts w:asciiTheme="minorEastAsia" w:hAnsiTheme="minorEastAsia" w:cs="宋体" w:hint="eastAsia"/>
          <w:bCs/>
          <w:kern w:val="0"/>
          <w:szCs w:val="21"/>
          <w:shd w:val="clear" w:color="auto" w:fill="FFFFFF"/>
        </w:rPr>
        <w:t>联 系 人：李先生</w:t>
      </w:r>
    </w:p>
    <w:p w:rsidR="00504E4F" w:rsidRPr="00504E4F" w:rsidRDefault="00504E4F" w:rsidP="00504E4F">
      <w:pPr>
        <w:widowControl/>
        <w:spacing w:line="360" w:lineRule="auto"/>
        <w:ind w:firstLineChars="200" w:firstLine="420"/>
        <w:jc w:val="left"/>
        <w:rPr>
          <w:rFonts w:asciiTheme="minorEastAsia" w:hAnsiTheme="minorEastAsia" w:cs="宋体"/>
          <w:bCs/>
          <w:kern w:val="0"/>
          <w:szCs w:val="21"/>
          <w:shd w:val="clear" w:color="auto" w:fill="FFFFFF"/>
        </w:rPr>
      </w:pPr>
      <w:r w:rsidRPr="00504E4F">
        <w:rPr>
          <w:rFonts w:asciiTheme="minorEastAsia" w:hAnsiTheme="minorEastAsia" w:cs="宋体" w:hint="eastAsia"/>
          <w:bCs/>
          <w:kern w:val="0"/>
          <w:szCs w:val="21"/>
          <w:shd w:val="clear" w:color="auto" w:fill="FFFFFF"/>
        </w:rPr>
        <w:t>联系电话： 0371-28983120</w:t>
      </w:r>
    </w:p>
    <w:p w:rsidR="00504E4F" w:rsidRPr="00504E4F" w:rsidRDefault="00504E4F" w:rsidP="00504E4F">
      <w:pPr>
        <w:widowControl/>
        <w:spacing w:line="360" w:lineRule="auto"/>
        <w:ind w:firstLineChars="200" w:firstLine="420"/>
        <w:jc w:val="left"/>
        <w:rPr>
          <w:rFonts w:asciiTheme="minorEastAsia" w:hAnsiTheme="minorEastAsia" w:cs="宋体"/>
          <w:bCs/>
          <w:kern w:val="0"/>
          <w:szCs w:val="21"/>
          <w:shd w:val="clear" w:color="auto" w:fill="FFFFFF"/>
        </w:rPr>
      </w:pPr>
      <w:r w:rsidRPr="00504E4F">
        <w:rPr>
          <w:rFonts w:asciiTheme="minorEastAsia" w:hAnsiTheme="minorEastAsia" w:cs="宋体" w:hint="eastAsia"/>
          <w:bCs/>
          <w:kern w:val="0"/>
          <w:szCs w:val="21"/>
          <w:shd w:val="clear" w:color="auto" w:fill="FFFFFF"/>
        </w:rPr>
        <w:t>地址：杞县文化西街37号</w:t>
      </w:r>
    </w:p>
    <w:p w:rsidR="00504E4F" w:rsidRPr="00504E4F" w:rsidRDefault="00504E4F" w:rsidP="00504E4F">
      <w:pPr>
        <w:widowControl/>
        <w:spacing w:line="360" w:lineRule="auto"/>
        <w:ind w:firstLineChars="200" w:firstLine="420"/>
        <w:jc w:val="left"/>
        <w:rPr>
          <w:rFonts w:asciiTheme="minorEastAsia" w:hAnsiTheme="minorEastAsia" w:cs="宋体"/>
          <w:bCs/>
          <w:kern w:val="0"/>
          <w:szCs w:val="21"/>
          <w:shd w:val="clear" w:color="auto" w:fill="FFFFFF"/>
        </w:rPr>
      </w:pPr>
      <w:r w:rsidRPr="00504E4F">
        <w:rPr>
          <w:rFonts w:asciiTheme="minorEastAsia" w:hAnsiTheme="minorEastAsia" w:cs="宋体" w:hint="eastAsia"/>
          <w:bCs/>
          <w:kern w:val="0"/>
          <w:szCs w:val="21"/>
          <w:shd w:val="clear" w:color="auto" w:fill="FFFFFF"/>
        </w:rPr>
        <w:t>代理机构:中资国际招标有限责任公司</w:t>
      </w:r>
    </w:p>
    <w:p w:rsidR="00504E4F" w:rsidRPr="00504E4F" w:rsidRDefault="00504E4F" w:rsidP="00504E4F">
      <w:pPr>
        <w:widowControl/>
        <w:spacing w:line="360" w:lineRule="auto"/>
        <w:ind w:firstLineChars="200" w:firstLine="420"/>
        <w:jc w:val="left"/>
        <w:rPr>
          <w:rFonts w:asciiTheme="minorEastAsia" w:hAnsiTheme="minorEastAsia" w:cs="宋体"/>
          <w:bCs/>
          <w:kern w:val="0"/>
          <w:szCs w:val="21"/>
          <w:shd w:val="clear" w:color="auto" w:fill="FFFFFF"/>
        </w:rPr>
      </w:pPr>
      <w:r w:rsidRPr="00504E4F">
        <w:rPr>
          <w:rFonts w:asciiTheme="minorEastAsia" w:hAnsiTheme="minorEastAsia" w:cs="宋体" w:hint="eastAsia"/>
          <w:bCs/>
          <w:kern w:val="0"/>
          <w:szCs w:val="21"/>
          <w:shd w:val="clear" w:color="auto" w:fill="FFFFFF"/>
        </w:rPr>
        <w:t>联 系 人: 田先生</w:t>
      </w:r>
    </w:p>
    <w:p w:rsidR="00504E4F" w:rsidRPr="00504E4F" w:rsidRDefault="00504E4F" w:rsidP="00504E4F">
      <w:pPr>
        <w:widowControl/>
        <w:spacing w:line="360" w:lineRule="auto"/>
        <w:ind w:firstLineChars="200" w:firstLine="420"/>
        <w:jc w:val="left"/>
        <w:rPr>
          <w:rFonts w:asciiTheme="minorEastAsia" w:hAnsiTheme="minorEastAsia" w:cs="宋体"/>
          <w:bCs/>
          <w:kern w:val="0"/>
          <w:szCs w:val="21"/>
          <w:shd w:val="clear" w:color="auto" w:fill="FFFFFF"/>
        </w:rPr>
      </w:pPr>
      <w:r w:rsidRPr="00504E4F">
        <w:rPr>
          <w:rFonts w:asciiTheme="minorEastAsia" w:hAnsiTheme="minorEastAsia" w:cs="宋体" w:hint="eastAsia"/>
          <w:bCs/>
          <w:kern w:val="0"/>
          <w:szCs w:val="21"/>
          <w:shd w:val="clear" w:color="auto" w:fill="FFFFFF"/>
        </w:rPr>
        <w:t>联系电话:18239915077</w:t>
      </w:r>
    </w:p>
    <w:p w:rsidR="00504E4F" w:rsidRPr="00504E4F" w:rsidRDefault="00504E4F" w:rsidP="00504E4F">
      <w:pPr>
        <w:widowControl/>
        <w:spacing w:line="360" w:lineRule="auto"/>
        <w:ind w:firstLineChars="200" w:firstLine="420"/>
        <w:jc w:val="left"/>
        <w:rPr>
          <w:rFonts w:asciiTheme="minorEastAsia" w:hAnsiTheme="minorEastAsia" w:cs="宋体"/>
          <w:bCs/>
          <w:kern w:val="0"/>
          <w:szCs w:val="21"/>
          <w:shd w:val="clear" w:color="auto" w:fill="FFFFFF"/>
        </w:rPr>
      </w:pPr>
      <w:r w:rsidRPr="00504E4F">
        <w:rPr>
          <w:rFonts w:asciiTheme="minorEastAsia" w:hAnsiTheme="minorEastAsia" w:cs="宋体" w:hint="eastAsia"/>
          <w:bCs/>
          <w:kern w:val="0"/>
          <w:szCs w:val="21"/>
          <w:shd w:val="clear" w:color="auto" w:fill="FFFFFF"/>
        </w:rPr>
        <w:t>地址：郑州市郑东新区东风南路绿地中心4502室</w:t>
      </w:r>
    </w:p>
    <w:p w:rsidR="002016B1" w:rsidRPr="00D97799" w:rsidRDefault="002942D9" w:rsidP="00D97799">
      <w:pPr>
        <w:widowControl/>
        <w:shd w:val="clear" w:color="auto" w:fill="FFFFFF"/>
        <w:spacing w:line="360" w:lineRule="auto"/>
        <w:ind w:firstLineChars="200" w:firstLine="420"/>
        <w:jc w:val="right"/>
        <w:rPr>
          <w:rFonts w:asciiTheme="minorEastAsia" w:hAnsiTheme="minorEastAsia" w:cs="Arial"/>
          <w:kern w:val="0"/>
          <w:szCs w:val="21"/>
        </w:rPr>
      </w:pPr>
      <w:r w:rsidRPr="00504E4F">
        <w:rPr>
          <w:rFonts w:asciiTheme="minorEastAsia" w:hAnsiTheme="minorEastAsia" w:cs="Arial"/>
          <w:kern w:val="0"/>
          <w:szCs w:val="21"/>
        </w:rPr>
        <w:t>201</w:t>
      </w:r>
      <w:r w:rsidR="00504E4F" w:rsidRPr="00504E4F">
        <w:rPr>
          <w:rFonts w:asciiTheme="minorEastAsia" w:hAnsiTheme="minorEastAsia" w:cs="Arial"/>
          <w:kern w:val="0"/>
          <w:szCs w:val="21"/>
        </w:rPr>
        <w:t>9</w:t>
      </w:r>
      <w:r w:rsidRPr="00504E4F">
        <w:rPr>
          <w:rFonts w:asciiTheme="minorEastAsia" w:hAnsiTheme="minorEastAsia" w:cs="Arial"/>
          <w:kern w:val="0"/>
          <w:szCs w:val="21"/>
        </w:rPr>
        <w:t>年</w:t>
      </w:r>
      <w:r w:rsidR="00504E4F" w:rsidRPr="00504E4F">
        <w:rPr>
          <w:rFonts w:asciiTheme="minorEastAsia" w:hAnsiTheme="minorEastAsia" w:cs="Arial" w:hint="eastAsia"/>
          <w:kern w:val="0"/>
          <w:szCs w:val="21"/>
        </w:rPr>
        <w:t>1</w:t>
      </w:r>
      <w:r w:rsidRPr="00504E4F">
        <w:rPr>
          <w:rFonts w:asciiTheme="minorEastAsia" w:hAnsiTheme="minorEastAsia" w:cs="Arial"/>
          <w:kern w:val="0"/>
          <w:szCs w:val="21"/>
        </w:rPr>
        <w:t>月</w:t>
      </w:r>
      <w:r w:rsidR="00504E4F" w:rsidRPr="00504E4F">
        <w:rPr>
          <w:rFonts w:asciiTheme="minorEastAsia" w:hAnsiTheme="minorEastAsia" w:cs="Arial" w:hint="eastAsia"/>
          <w:kern w:val="0"/>
          <w:szCs w:val="21"/>
        </w:rPr>
        <w:t>7</w:t>
      </w:r>
      <w:r w:rsidRPr="00504E4F">
        <w:rPr>
          <w:rFonts w:asciiTheme="minorEastAsia" w:hAnsiTheme="minorEastAsia" w:cs="Arial"/>
          <w:kern w:val="0"/>
          <w:szCs w:val="21"/>
        </w:rPr>
        <w:t>日</w:t>
      </w:r>
    </w:p>
    <w:sectPr w:rsidR="002016B1" w:rsidRPr="00D97799" w:rsidSect="002016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A97" w:rsidRDefault="00AC4A97" w:rsidP="002942D9">
      <w:r>
        <w:separator/>
      </w:r>
    </w:p>
  </w:endnote>
  <w:endnote w:type="continuationSeparator" w:id="1">
    <w:p w:rsidR="00AC4A97" w:rsidRDefault="00AC4A97" w:rsidP="00294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A97" w:rsidRDefault="00AC4A97" w:rsidP="002942D9">
      <w:r>
        <w:separator/>
      </w:r>
    </w:p>
  </w:footnote>
  <w:footnote w:type="continuationSeparator" w:id="1">
    <w:p w:rsidR="00AC4A97" w:rsidRDefault="00AC4A97" w:rsidP="00294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42D9"/>
    <w:rsid w:val="00031B28"/>
    <w:rsid w:val="00051278"/>
    <w:rsid w:val="00096484"/>
    <w:rsid w:val="0013150D"/>
    <w:rsid w:val="00152403"/>
    <w:rsid w:val="002016B1"/>
    <w:rsid w:val="00223425"/>
    <w:rsid w:val="00263BF3"/>
    <w:rsid w:val="00281D66"/>
    <w:rsid w:val="002942D9"/>
    <w:rsid w:val="002D1FC0"/>
    <w:rsid w:val="00317FC3"/>
    <w:rsid w:val="004B352B"/>
    <w:rsid w:val="00504E4F"/>
    <w:rsid w:val="005347E9"/>
    <w:rsid w:val="00563523"/>
    <w:rsid w:val="00580E56"/>
    <w:rsid w:val="005C0F4C"/>
    <w:rsid w:val="005D2D09"/>
    <w:rsid w:val="005F3A14"/>
    <w:rsid w:val="005F45E4"/>
    <w:rsid w:val="006511D9"/>
    <w:rsid w:val="00684D67"/>
    <w:rsid w:val="006B0087"/>
    <w:rsid w:val="00700203"/>
    <w:rsid w:val="00713642"/>
    <w:rsid w:val="00721BCE"/>
    <w:rsid w:val="0073673B"/>
    <w:rsid w:val="00816401"/>
    <w:rsid w:val="008633A0"/>
    <w:rsid w:val="00900A9B"/>
    <w:rsid w:val="00982FA0"/>
    <w:rsid w:val="00983A05"/>
    <w:rsid w:val="00AC4A97"/>
    <w:rsid w:val="00AE3C8A"/>
    <w:rsid w:val="00B36136"/>
    <w:rsid w:val="00B53104"/>
    <w:rsid w:val="00B73122"/>
    <w:rsid w:val="00BC5DED"/>
    <w:rsid w:val="00BE1CE5"/>
    <w:rsid w:val="00C64169"/>
    <w:rsid w:val="00D1498F"/>
    <w:rsid w:val="00D27AF5"/>
    <w:rsid w:val="00D97799"/>
    <w:rsid w:val="00DC2F38"/>
    <w:rsid w:val="00E37F1C"/>
    <w:rsid w:val="00E9072C"/>
    <w:rsid w:val="00F00029"/>
    <w:rsid w:val="00F601AE"/>
    <w:rsid w:val="00F72050"/>
    <w:rsid w:val="00FE4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42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42D9"/>
    <w:rPr>
      <w:sz w:val="18"/>
      <w:szCs w:val="18"/>
    </w:rPr>
  </w:style>
  <w:style w:type="paragraph" w:styleId="a4">
    <w:name w:val="footer"/>
    <w:basedOn w:val="a"/>
    <w:link w:val="Char0"/>
    <w:uiPriority w:val="99"/>
    <w:semiHidden/>
    <w:unhideWhenUsed/>
    <w:rsid w:val="002942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42D9"/>
    <w:rPr>
      <w:sz w:val="18"/>
      <w:szCs w:val="18"/>
    </w:rPr>
  </w:style>
  <w:style w:type="paragraph" w:styleId="a5">
    <w:name w:val="Normal (Web)"/>
    <w:basedOn w:val="a"/>
    <w:uiPriority w:val="99"/>
    <w:semiHidden/>
    <w:unhideWhenUsed/>
    <w:rsid w:val="002942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53272777">
      <w:bodyDiv w:val="1"/>
      <w:marLeft w:val="0"/>
      <w:marRight w:val="0"/>
      <w:marTop w:val="0"/>
      <w:marBottom w:val="0"/>
      <w:divBdr>
        <w:top w:val="none" w:sz="0" w:space="0" w:color="auto"/>
        <w:left w:val="none" w:sz="0" w:space="0" w:color="auto"/>
        <w:bottom w:val="none" w:sz="0" w:space="0" w:color="auto"/>
        <w:right w:val="none" w:sz="0" w:space="0" w:color="auto"/>
      </w:divBdr>
      <w:divsChild>
        <w:div w:id="783184531">
          <w:marLeft w:val="0"/>
          <w:marRight w:val="0"/>
          <w:marTop w:val="0"/>
          <w:marBottom w:val="0"/>
          <w:divBdr>
            <w:top w:val="none" w:sz="0" w:space="0" w:color="auto"/>
            <w:left w:val="none" w:sz="0" w:space="0" w:color="auto"/>
            <w:bottom w:val="none" w:sz="0" w:space="0" w:color="auto"/>
            <w:right w:val="none" w:sz="0" w:space="0" w:color="auto"/>
          </w:divBdr>
        </w:div>
        <w:div w:id="727656558">
          <w:marLeft w:val="0"/>
          <w:marRight w:val="0"/>
          <w:marTop w:val="0"/>
          <w:marBottom w:val="0"/>
          <w:divBdr>
            <w:top w:val="none" w:sz="0" w:space="0" w:color="auto"/>
            <w:left w:val="none" w:sz="0" w:space="0" w:color="auto"/>
            <w:bottom w:val="none" w:sz="0" w:space="0" w:color="auto"/>
            <w:right w:val="none" w:sz="0" w:space="0" w:color="auto"/>
          </w:divBdr>
        </w:div>
        <w:div w:id="112749369">
          <w:marLeft w:val="0"/>
          <w:marRight w:val="0"/>
          <w:marTop w:val="0"/>
          <w:marBottom w:val="0"/>
          <w:divBdr>
            <w:top w:val="none" w:sz="0" w:space="0" w:color="auto"/>
            <w:left w:val="none" w:sz="0" w:space="0" w:color="auto"/>
            <w:bottom w:val="none" w:sz="0" w:space="0" w:color="auto"/>
            <w:right w:val="none" w:sz="0" w:space="0" w:color="auto"/>
          </w:divBdr>
        </w:div>
        <w:div w:id="249124509">
          <w:marLeft w:val="0"/>
          <w:marRight w:val="0"/>
          <w:marTop w:val="0"/>
          <w:marBottom w:val="0"/>
          <w:divBdr>
            <w:top w:val="none" w:sz="0" w:space="0" w:color="auto"/>
            <w:left w:val="none" w:sz="0" w:space="0" w:color="auto"/>
            <w:bottom w:val="none" w:sz="0" w:space="0" w:color="auto"/>
            <w:right w:val="none" w:sz="0" w:space="0" w:color="auto"/>
          </w:divBdr>
        </w:div>
        <w:div w:id="1624848392">
          <w:marLeft w:val="0"/>
          <w:marRight w:val="0"/>
          <w:marTop w:val="0"/>
          <w:marBottom w:val="0"/>
          <w:divBdr>
            <w:top w:val="none" w:sz="0" w:space="0" w:color="auto"/>
            <w:left w:val="none" w:sz="0" w:space="0" w:color="auto"/>
            <w:bottom w:val="none" w:sz="0" w:space="0" w:color="auto"/>
            <w:right w:val="none" w:sz="0" w:space="0" w:color="auto"/>
          </w:divBdr>
        </w:div>
        <w:div w:id="728574201">
          <w:marLeft w:val="0"/>
          <w:marRight w:val="0"/>
          <w:marTop w:val="0"/>
          <w:marBottom w:val="0"/>
          <w:divBdr>
            <w:top w:val="none" w:sz="0" w:space="0" w:color="auto"/>
            <w:left w:val="none" w:sz="0" w:space="0" w:color="auto"/>
            <w:bottom w:val="none" w:sz="0" w:space="0" w:color="auto"/>
            <w:right w:val="none" w:sz="0" w:space="0" w:color="auto"/>
          </w:divBdr>
        </w:div>
        <w:div w:id="1587153840">
          <w:marLeft w:val="0"/>
          <w:marRight w:val="0"/>
          <w:marTop w:val="0"/>
          <w:marBottom w:val="0"/>
          <w:divBdr>
            <w:top w:val="none" w:sz="0" w:space="0" w:color="auto"/>
            <w:left w:val="none" w:sz="0" w:space="0" w:color="auto"/>
            <w:bottom w:val="none" w:sz="0" w:space="0" w:color="auto"/>
            <w:right w:val="none" w:sz="0" w:space="0" w:color="auto"/>
          </w:divBdr>
        </w:div>
        <w:div w:id="1920557593">
          <w:marLeft w:val="0"/>
          <w:marRight w:val="0"/>
          <w:marTop w:val="0"/>
          <w:marBottom w:val="0"/>
          <w:divBdr>
            <w:top w:val="none" w:sz="0" w:space="0" w:color="auto"/>
            <w:left w:val="none" w:sz="0" w:space="0" w:color="auto"/>
            <w:bottom w:val="none" w:sz="0" w:space="0" w:color="auto"/>
            <w:right w:val="none" w:sz="0" w:space="0" w:color="auto"/>
          </w:divBdr>
        </w:div>
        <w:div w:id="215550485">
          <w:marLeft w:val="0"/>
          <w:marRight w:val="0"/>
          <w:marTop w:val="0"/>
          <w:marBottom w:val="0"/>
          <w:divBdr>
            <w:top w:val="none" w:sz="0" w:space="0" w:color="auto"/>
            <w:left w:val="none" w:sz="0" w:space="0" w:color="auto"/>
            <w:bottom w:val="none" w:sz="0" w:space="0" w:color="auto"/>
            <w:right w:val="none" w:sz="0" w:space="0" w:color="auto"/>
          </w:divBdr>
        </w:div>
        <w:div w:id="1077440788">
          <w:marLeft w:val="0"/>
          <w:marRight w:val="0"/>
          <w:marTop w:val="0"/>
          <w:marBottom w:val="0"/>
          <w:divBdr>
            <w:top w:val="none" w:sz="0" w:space="0" w:color="auto"/>
            <w:left w:val="none" w:sz="0" w:space="0" w:color="auto"/>
            <w:bottom w:val="none" w:sz="0" w:space="0" w:color="auto"/>
            <w:right w:val="none" w:sz="0" w:space="0" w:color="auto"/>
          </w:divBdr>
        </w:div>
        <w:div w:id="890116356">
          <w:marLeft w:val="0"/>
          <w:marRight w:val="0"/>
          <w:marTop w:val="0"/>
          <w:marBottom w:val="0"/>
          <w:divBdr>
            <w:top w:val="none" w:sz="0" w:space="0" w:color="auto"/>
            <w:left w:val="none" w:sz="0" w:space="0" w:color="auto"/>
            <w:bottom w:val="none" w:sz="0" w:space="0" w:color="auto"/>
            <w:right w:val="none" w:sz="0" w:space="0" w:color="auto"/>
          </w:divBdr>
        </w:div>
        <w:div w:id="1022979476">
          <w:marLeft w:val="0"/>
          <w:marRight w:val="0"/>
          <w:marTop w:val="0"/>
          <w:marBottom w:val="0"/>
          <w:divBdr>
            <w:top w:val="none" w:sz="0" w:space="0" w:color="auto"/>
            <w:left w:val="none" w:sz="0" w:space="0" w:color="auto"/>
            <w:bottom w:val="none" w:sz="0" w:space="0" w:color="auto"/>
            <w:right w:val="none" w:sz="0" w:space="0" w:color="auto"/>
          </w:divBdr>
        </w:div>
        <w:div w:id="1832941135">
          <w:marLeft w:val="0"/>
          <w:marRight w:val="0"/>
          <w:marTop w:val="0"/>
          <w:marBottom w:val="0"/>
          <w:divBdr>
            <w:top w:val="none" w:sz="0" w:space="0" w:color="auto"/>
            <w:left w:val="none" w:sz="0" w:space="0" w:color="auto"/>
            <w:bottom w:val="none" w:sz="0" w:space="0" w:color="auto"/>
            <w:right w:val="none" w:sz="0" w:space="0" w:color="auto"/>
          </w:divBdr>
        </w:div>
        <w:div w:id="1701278295">
          <w:marLeft w:val="0"/>
          <w:marRight w:val="0"/>
          <w:marTop w:val="0"/>
          <w:marBottom w:val="0"/>
          <w:divBdr>
            <w:top w:val="none" w:sz="0" w:space="0" w:color="auto"/>
            <w:left w:val="none" w:sz="0" w:space="0" w:color="auto"/>
            <w:bottom w:val="none" w:sz="0" w:space="0" w:color="auto"/>
            <w:right w:val="none" w:sz="0" w:space="0" w:color="auto"/>
          </w:divBdr>
        </w:div>
        <w:div w:id="537011595">
          <w:marLeft w:val="0"/>
          <w:marRight w:val="0"/>
          <w:marTop w:val="0"/>
          <w:marBottom w:val="0"/>
          <w:divBdr>
            <w:top w:val="none" w:sz="0" w:space="0" w:color="auto"/>
            <w:left w:val="none" w:sz="0" w:space="0" w:color="auto"/>
            <w:bottom w:val="none" w:sz="0" w:space="0" w:color="auto"/>
            <w:right w:val="none" w:sz="0" w:space="0" w:color="auto"/>
          </w:divBdr>
        </w:div>
        <w:div w:id="1637831017">
          <w:marLeft w:val="0"/>
          <w:marRight w:val="0"/>
          <w:marTop w:val="0"/>
          <w:marBottom w:val="0"/>
          <w:divBdr>
            <w:top w:val="none" w:sz="0" w:space="0" w:color="auto"/>
            <w:left w:val="none" w:sz="0" w:space="0" w:color="auto"/>
            <w:bottom w:val="none" w:sz="0" w:space="0" w:color="auto"/>
            <w:right w:val="none" w:sz="0" w:space="0" w:color="auto"/>
          </w:divBdr>
        </w:div>
        <w:div w:id="1399941520">
          <w:marLeft w:val="0"/>
          <w:marRight w:val="0"/>
          <w:marTop w:val="0"/>
          <w:marBottom w:val="0"/>
          <w:divBdr>
            <w:top w:val="none" w:sz="0" w:space="0" w:color="auto"/>
            <w:left w:val="none" w:sz="0" w:space="0" w:color="auto"/>
            <w:bottom w:val="none" w:sz="0" w:space="0" w:color="auto"/>
            <w:right w:val="none" w:sz="0" w:space="0" w:color="auto"/>
          </w:divBdr>
        </w:div>
        <w:div w:id="1664969777">
          <w:marLeft w:val="0"/>
          <w:marRight w:val="0"/>
          <w:marTop w:val="0"/>
          <w:marBottom w:val="0"/>
          <w:divBdr>
            <w:top w:val="none" w:sz="0" w:space="0" w:color="auto"/>
            <w:left w:val="none" w:sz="0" w:space="0" w:color="auto"/>
            <w:bottom w:val="none" w:sz="0" w:space="0" w:color="auto"/>
            <w:right w:val="none" w:sz="0" w:space="0" w:color="auto"/>
          </w:divBdr>
        </w:div>
        <w:div w:id="927032611">
          <w:marLeft w:val="0"/>
          <w:marRight w:val="0"/>
          <w:marTop w:val="0"/>
          <w:marBottom w:val="0"/>
          <w:divBdr>
            <w:top w:val="none" w:sz="0" w:space="0" w:color="auto"/>
            <w:left w:val="none" w:sz="0" w:space="0" w:color="auto"/>
            <w:bottom w:val="none" w:sz="0" w:space="0" w:color="auto"/>
            <w:right w:val="none" w:sz="0" w:space="0" w:color="auto"/>
          </w:divBdr>
        </w:div>
        <w:div w:id="557593000">
          <w:marLeft w:val="0"/>
          <w:marRight w:val="0"/>
          <w:marTop w:val="0"/>
          <w:marBottom w:val="0"/>
          <w:divBdr>
            <w:top w:val="none" w:sz="0" w:space="0" w:color="auto"/>
            <w:left w:val="none" w:sz="0" w:space="0" w:color="auto"/>
            <w:bottom w:val="none" w:sz="0" w:space="0" w:color="auto"/>
            <w:right w:val="none" w:sz="0" w:space="0" w:color="auto"/>
          </w:divBdr>
        </w:div>
        <w:div w:id="71659529">
          <w:marLeft w:val="0"/>
          <w:marRight w:val="0"/>
          <w:marTop w:val="0"/>
          <w:marBottom w:val="0"/>
          <w:divBdr>
            <w:top w:val="none" w:sz="0" w:space="0" w:color="auto"/>
            <w:left w:val="none" w:sz="0" w:space="0" w:color="auto"/>
            <w:bottom w:val="none" w:sz="0" w:space="0" w:color="auto"/>
            <w:right w:val="none" w:sz="0" w:space="0" w:color="auto"/>
          </w:divBdr>
        </w:div>
        <w:div w:id="1076170525">
          <w:marLeft w:val="0"/>
          <w:marRight w:val="0"/>
          <w:marTop w:val="0"/>
          <w:marBottom w:val="0"/>
          <w:divBdr>
            <w:top w:val="none" w:sz="0" w:space="0" w:color="auto"/>
            <w:left w:val="none" w:sz="0" w:space="0" w:color="auto"/>
            <w:bottom w:val="none" w:sz="0" w:space="0" w:color="auto"/>
            <w:right w:val="none" w:sz="0" w:space="0" w:color="auto"/>
          </w:divBdr>
        </w:div>
        <w:div w:id="1171677864">
          <w:marLeft w:val="0"/>
          <w:marRight w:val="0"/>
          <w:marTop w:val="0"/>
          <w:marBottom w:val="0"/>
          <w:divBdr>
            <w:top w:val="none" w:sz="0" w:space="0" w:color="auto"/>
            <w:left w:val="none" w:sz="0" w:space="0" w:color="auto"/>
            <w:bottom w:val="none" w:sz="0" w:space="0" w:color="auto"/>
            <w:right w:val="none" w:sz="0" w:space="0" w:color="auto"/>
          </w:divBdr>
        </w:div>
        <w:div w:id="1532300115">
          <w:marLeft w:val="0"/>
          <w:marRight w:val="0"/>
          <w:marTop w:val="0"/>
          <w:marBottom w:val="0"/>
          <w:divBdr>
            <w:top w:val="none" w:sz="0" w:space="0" w:color="auto"/>
            <w:left w:val="none" w:sz="0" w:space="0" w:color="auto"/>
            <w:bottom w:val="none" w:sz="0" w:space="0" w:color="auto"/>
            <w:right w:val="none" w:sz="0" w:space="0" w:color="auto"/>
          </w:divBdr>
        </w:div>
        <w:div w:id="1913392853">
          <w:marLeft w:val="0"/>
          <w:marRight w:val="0"/>
          <w:marTop w:val="0"/>
          <w:marBottom w:val="0"/>
          <w:divBdr>
            <w:top w:val="none" w:sz="0" w:space="0" w:color="auto"/>
            <w:left w:val="none" w:sz="0" w:space="0" w:color="auto"/>
            <w:bottom w:val="none" w:sz="0" w:space="0" w:color="auto"/>
            <w:right w:val="none" w:sz="0" w:space="0" w:color="auto"/>
          </w:divBdr>
        </w:div>
        <w:div w:id="495923003">
          <w:marLeft w:val="0"/>
          <w:marRight w:val="0"/>
          <w:marTop w:val="0"/>
          <w:marBottom w:val="0"/>
          <w:divBdr>
            <w:top w:val="none" w:sz="0" w:space="0" w:color="auto"/>
            <w:left w:val="none" w:sz="0" w:space="0" w:color="auto"/>
            <w:bottom w:val="none" w:sz="0" w:space="0" w:color="auto"/>
            <w:right w:val="none" w:sz="0" w:space="0" w:color="auto"/>
          </w:divBdr>
        </w:div>
        <w:div w:id="2068989582">
          <w:marLeft w:val="0"/>
          <w:marRight w:val="0"/>
          <w:marTop w:val="0"/>
          <w:marBottom w:val="0"/>
          <w:divBdr>
            <w:top w:val="none" w:sz="0" w:space="0" w:color="auto"/>
            <w:left w:val="none" w:sz="0" w:space="0" w:color="auto"/>
            <w:bottom w:val="none" w:sz="0" w:space="0" w:color="auto"/>
            <w:right w:val="none" w:sz="0" w:space="0" w:color="auto"/>
          </w:divBdr>
        </w:div>
        <w:div w:id="1591543230">
          <w:marLeft w:val="0"/>
          <w:marRight w:val="0"/>
          <w:marTop w:val="0"/>
          <w:marBottom w:val="0"/>
          <w:divBdr>
            <w:top w:val="none" w:sz="0" w:space="0" w:color="auto"/>
            <w:left w:val="none" w:sz="0" w:space="0" w:color="auto"/>
            <w:bottom w:val="none" w:sz="0" w:space="0" w:color="auto"/>
            <w:right w:val="none" w:sz="0" w:space="0" w:color="auto"/>
          </w:divBdr>
        </w:div>
        <w:div w:id="1251695493">
          <w:marLeft w:val="0"/>
          <w:marRight w:val="0"/>
          <w:marTop w:val="0"/>
          <w:marBottom w:val="0"/>
          <w:divBdr>
            <w:top w:val="none" w:sz="0" w:space="0" w:color="auto"/>
            <w:left w:val="none" w:sz="0" w:space="0" w:color="auto"/>
            <w:bottom w:val="none" w:sz="0" w:space="0" w:color="auto"/>
            <w:right w:val="none" w:sz="0" w:space="0" w:color="auto"/>
          </w:divBdr>
        </w:div>
        <w:div w:id="782190893">
          <w:marLeft w:val="0"/>
          <w:marRight w:val="0"/>
          <w:marTop w:val="0"/>
          <w:marBottom w:val="0"/>
          <w:divBdr>
            <w:top w:val="none" w:sz="0" w:space="0" w:color="auto"/>
            <w:left w:val="none" w:sz="0" w:space="0" w:color="auto"/>
            <w:bottom w:val="none" w:sz="0" w:space="0" w:color="auto"/>
            <w:right w:val="none" w:sz="0" w:space="0" w:color="auto"/>
          </w:divBdr>
        </w:div>
        <w:div w:id="1571842446">
          <w:marLeft w:val="0"/>
          <w:marRight w:val="0"/>
          <w:marTop w:val="0"/>
          <w:marBottom w:val="0"/>
          <w:divBdr>
            <w:top w:val="none" w:sz="0" w:space="0" w:color="auto"/>
            <w:left w:val="none" w:sz="0" w:space="0" w:color="auto"/>
            <w:bottom w:val="none" w:sz="0" w:space="0" w:color="auto"/>
            <w:right w:val="none" w:sz="0" w:space="0" w:color="auto"/>
          </w:divBdr>
        </w:div>
        <w:div w:id="645431203">
          <w:marLeft w:val="0"/>
          <w:marRight w:val="0"/>
          <w:marTop w:val="0"/>
          <w:marBottom w:val="0"/>
          <w:divBdr>
            <w:top w:val="none" w:sz="0" w:space="0" w:color="auto"/>
            <w:left w:val="none" w:sz="0" w:space="0" w:color="auto"/>
            <w:bottom w:val="none" w:sz="0" w:space="0" w:color="auto"/>
            <w:right w:val="none" w:sz="0" w:space="0" w:color="auto"/>
          </w:divBdr>
        </w:div>
        <w:div w:id="1123156236">
          <w:marLeft w:val="0"/>
          <w:marRight w:val="0"/>
          <w:marTop w:val="0"/>
          <w:marBottom w:val="0"/>
          <w:divBdr>
            <w:top w:val="none" w:sz="0" w:space="0" w:color="auto"/>
            <w:left w:val="none" w:sz="0" w:space="0" w:color="auto"/>
            <w:bottom w:val="none" w:sz="0" w:space="0" w:color="auto"/>
            <w:right w:val="none" w:sz="0" w:space="0" w:color="auto"/>
          </w:divBdr>
        </w:div>
      </w:divsChild>
    </w:div>
    <w:div w:id="912742886">
      <w:bodyDiv w:val="1"/>
      <w:marLeft w:val="0"/>
      <w:marRight w:val="0"/>
      <w:marTop w:val="0"/>
      <w:marBottom w:val="0"/>
      <w:divBdr>
        <w:top w:val="none" w:sz="0" w:space="0" w:color="auto"/>
        <w:left w:val="none" w:sz="0" w:space="0" w:color="auto"/>
        <w:bottom w:val="none" w:sz="0" w:space="0" w:color="auto"/>
        <w:right w:val="none" w:sz="0" w:space="0" w:color="auto"/>
      </w:divBdr>
    </w:div>
    <w:div w:id="161116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199</Words>
  <Characters>1136</Characters>
  <Application>Microsoft Office Word</Application>
  <DocSecurity>0</DocSecurity>
  <Lines>9</Lines>
  <Paragraphs>2</Paragraphs>
  <ScaleCrop>false</ScaleCrop>
  <Company>CHINA</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188</cp:revision>
  <dcterms:created xsi:type="dcterms:W3CDTF">2018-09-07T03:20:00Z</dcterms:created>
  <dcterms:modified xsi:type="dcterms:W3CDTF">2019-01-07T03:12:00Z</dcterms:modified>
</cp:coreProperties>
</file>