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utoSpaceDE w:val="0"/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通许县2018年第二批中小学全面改薄、长效机制校舍改造项目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第五标段</w:t>
      </w:r>
    </w:p>
    <w:p>
      <w:pPr>
        <w:pStyle w:val="7"/>
        <w:widowControl/>
        <w:autoSpaceDE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招标控制价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变更公告</w:t>
      </w:r>
    </w:p>
    <w:p>
      <w:pPr>
        <w:pStyle w:val="7"/>
        <w:widowControl/>
        <w:numPr>
          <w:ilvl w:val="0"/>
          <w:numId w:val="1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项目名称：通许县2018年第二批中小学全面改薄、长效机制校舍改造项目；</w:t>
      </w:r>
    </w:p>
    <w:p>
      <w:pPr>
        <w:pStyle w:val="7"/>
        <w:widowControl/>
        <w:numPr>
          <w:ilvl w:val="0"/>
          <w:numId w:val="1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项目编号：豫通财工程公开招标【2018】041号；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1680" w:firstLineChars="7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豫通财服务公开招标【2018】029号；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三、变更信息：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原第五标段招标控制价为：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大写：伍拾捌万柒仟贰佰肆拾伍元叁角柒分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小写：587245.37元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现变更为：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大写：捌拾伍万伍仟捌佰伍拾伍元贰角</w:t>
      </w:r>
      <w:bookmarkStart w:id="0" w:name="_GoBack"/>
      <w:bookmarkEnd w:id="0"/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小写:855855.20元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四、联系方式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招标人：通许县教育体育局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地  址： 通许县行政路中段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联系人： 陈先生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电  话： 0371-24973060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代理机构： 北京华证鑫诚工程造价咨询有限公司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地    址： 郑州市郑东新区金水东路与心怡路交叉口绿地新都会2号楼B座1704室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联 系 人： 赵女士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联系电话： 0371-55190668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2" w:firstLineChars="200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2" w:firstLineChars="200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10EA2"/>
    <w:multiLevelType w:val="singleLevel"/>
    <w:tmpl w:val="DE010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64C5"/>
    <w:rsid w:val="000C7647"/>
    <w:rsid w:val="0062348B"/>
    <w:rsid w:val="00D53B4F"/>
    <w:rsid w:val="01F7375C"/>
    <w:rsid w:val="025B7413"/>
    <w:rsid w:val="027D4E0B"/>
    <w:rsid w:val="02800165"/>
    <w:rsid w:val="03024A1B"/>
    <w:rsid w:val="0306431C"/>
    <w:rsid w:val="04662CE1"/>
    <w:rsid w:val="04664234"/>
    <w:rsid w:val="04EF4293"/>
    <w:rsid w:val="04F3709F"/>
    <w:rsid w:val="05335F80"/>
    <w:rsid w:val="063F5C6F"/>
    <w:rsid w:val="07013D53"/>
    <w:rsid w:val="072010CF"/>
    <w:rsid w:val="076964A4"/>
    <w:rsid w:val="08C034AF"/>
    <w:rsid w:val="08D91DBD"/>
    <w:rsid w:val="092D59CA"/>
    <w:rsid w:val="0A095111"/>
    <w:rsid w:val="0A6234EF"/>
    <w:rsid w:val="0A6E6F2F"/>
    <w:rsid w:val="0AA552AB"/>
    <w:rsid w:val="0C204C56"/>
    <w:rsid w:val="0D327904"/>
    <w:rsid w:val="0D455706"/>
    <w:rsid w:val="0D8013C3"/>
    <w:rsid w:val="0DEC27DD"/>
    <w:rsid w:val="0E1652BE"/>
    <w:rsid w:val="104F51D1"/>
    <w:rsid w:val="11033FDC"/>
    <w:rsid w:val="114322A6"/>
    <w:rsid w:val="11477D48"/>
    <w:rsid w:val="114A53DA"/>
    <w:rsid w:val="11A51B45"/>
    <w:rsid w:val="12947B2A"/>
    <w:rsid w:val="12D95237"/>
    <w:rsid w:val="133E5DE1"/>
    <w:rsid w:val="141B77DD"/>
    <w:rsid w:val="143F4345"/>
    <w:rsid w:val="14646F7E"/>
    <w:rsid w:val="16D66654"/>
    <w:rsid w:val="172A2365"/>
    <w:rsid w:val="1A2B67E0"/>
    <w:rsid w:val="1AF52D43"/>
    <w:rsid w:val="1B464B30"/>
    <w:rsid w:val="1B6E0F70"/>
    <w:rsid w:val="1B7E7296"/>
    <w:rsid w:val="1C9519EA"/>
    <w:rsid w:val="1D02088B"/>
    <w:rsid w:val="1D1E6D7C"/>
    <w:rsid w:val="1D6A408A"/>
    <w:rsid w:val="1DFC5771"/>
    <w:rsid w:val="1E4B4A61"/>
    <w:rsid w:val="206E7A33"/>
    <w:rsid w:val="20B113F1"/>
    <w:rsid w:val="20B5251F"/>
    <w:rsid w:val="20BC31DE"/>
    <w:rsid w:val="214A6454"/>
    <w:rsid w:val="21DB78D2"/>
    <w:rsid w:val="22107683"/>
    <w:rsid w:val="226D7FC0"/>
    <w:rsid w:val="233547FE"/>
    <w:rsid w:val="23883144"/>
    <w:rsid w:val="24BA002F"/>
    <w:rsid w:val="2572516D"/>
    <w:rsid w:val="26CE6299"/>
    <w:rsid w:val="270E2865"/>
    <w:rsid w:val="27A00016"/>
    <w:rsid w:val="27C128F3"/>
    <w:rsid w:val="27E7378D"/>
    <w:rsid w:val="282F1148"/>
    <w:rsid w:val="283452E5"/>
    <w:rsid w:val="285047B4"/>
    <w:rsid w:val="2870094C"/>
    <w:rsid w:val="291F41A0"/>
    <w:rsid w:val="29A6075E"/>
    <w:rsid w:val="29B00583"/>
    <w:rsid w:val="2A2A7D55"/>
    <w:rsid w:val="2A8911BC"/>
    <w:rsid w:val="2B675BD4"/>
    <w:rsid w:val="2B8A0EBC"/>
    <w:rsid w:val="2BCA5ED2"/>
    <w:rsid w:val="2C5733A8"/>
    <w:rsid w:val="2D5D5E83"/>
    <w:rsid w:val="2DBC06FB"/>
    <w:rsid w:val="2DC12FC3"/>
    <w:rsid w:val="2E424A30"/>
    <w:rsid w:val="2EA46FFA"/>
    <w:rsid w:val="2F323DE2"/>
    <w:rsid w:val="2FB63FD8"/>
    <w:rsid w:val="30035FCB"/>
    <w:rsid w:val="30990757"/>
    <w:rsid w:val="32E969C8"/>
    <w:rsid w:val="32FC0B6E"/>
    <w:rsid w:val="33060B0B"/>
    <w:rsid w:val="33BB3068"/>
    <w:rsid w:val="341005C2"/>
    <w:rsid w:val="34222D04"/>
    <w:rsid w:val="34752C5E"/>
    <w:rsid w:val="3592005C"/>
    <w:rsid w:val="35FD1473"/>
    <w:rsid w:val="36334639"/>
    <w:rsid w:val="36706FF8"/>
    <w:rsid w:val="36835B1B"/>
    <w:rsid w:val="387913BD"/>
    <w:rsid w:val="387C4B74"/>
    <w:rsid w:val="38B9645A"/>
    <w:rsid w:val="393E3384"/>
    <w:rsid w:val="395241C2"/>
    <w:rsid w:val="39587080"/>
    <w:rsid w:val="3A613222"/>
    <w:rsid w:val="3B0C7BFA"/>
    <w:rsid w:val="3B317338"/>
    <w:rsid w:val="3B8966C5"/>
    <w:rsid w:val="3C5508E7"/>
    <w:rsid w:val="3CF14119"/>
    <w:rsid w:val="3D851BD1"/>
    <w:rsid w:val="3E72381E"/>
    <w:rsid w:val="3F98039F"/>
    <w:rsid w:val="40561B77"/>
    <w:rsid w:val="408C3F57"/>
    <w:rsid w:val="4127073C"/>
    <w:rsid w:val="41C56C71"/>
    <w:rsid w:val="42437BE0"/>
    <w:rsid w:val="43894B36"/>
    <w:rsid w:val="43F47B96"/>
    <w:rsid w:val="440A6B78"/>
    <w:rsid w:val="441C02D6"/>
    <w:rsid w:val="44332C62"/>
    <w:rsid w:val="4455445A"/>
    <w:rsid w:val="45397065"/>
    <w:rsid w:val="45680B00"/>
    <w:rsid w:val="46AA38E2"/>
    <w:rsid w:val="48777279"/>
    <w:rsid w:val="489118E2"/>
    <w:rsid w:val="49355801"/>
    <w:rsid w:val="49CF528E"/>
    <w:rsid w:val="4AAB08E4"/>
    <w:rsid w:val="4B143D74"/>
    <w:rsid w:val="4B9B567F"/>
    <w:rsid w:val="4BCC49AD"/>
    <w:rsid w:val="4C893CEB"/>
    <w:rsid w:val="4CD90A56"/>
    <w:rsid w:val="4D5B373C"/>
    <w:rsid w:val="4DE620DB"/>
    <w:rsid w:val="4E7A1936"/>
    <w:rsid w:val="4F034294"/>
    <w:rsid w:val="4FD40EED"/>
    <w:rsid w:val="5088604F"/>
    <w:rsid w:val="5099246E"/>
    <w:rsid w:val="50BB5649"/>
    <w:rsid w:val="53E812AA"/>
    <w:rsid w:val="544A23DF"/>
    <w:rsid w:val="54B66C29"/>
    <w:rsid w:val="54E61145"/>
    <w:rsid w:val="55A669E5"/>
    <w:rsid w:val="567F538F"/>
    <w:rsid w:val="56E750A4"/>
    <w:rsid w:val="57055B6F"/>
    <w:rsid w:val="57652A2D"/>
    <w:rsid w:val="57735568"/>
    <w:rsid w:val="57817957"/>
    <w:rsid w:val="58024FFE"/>
    <w:rsid w:val="58980AF1"/>
    <w:rsid w:val="59962A41"/>
    <w:rsid w:val="59AC0E1A"/>
    <w:rsid w:val="5A954B63"/>
    <w:rsid w:val="5B7464C5"/>
    <w:rsid w:val="5B8139FC"/>
    <w:rsid w:val="5BEC59B7"/>
    <w:rsid w:val="5C287145"/>
    <w:rsid w:val="5C7D0DC2"/>
    <w:rsid w:val="5DA668CB"/>
    <w:rsid w:val="5EC51B2D"/>
    <w:rsid w:val="60276E14"/>
    <w:rsid w:val="603062A0"/>
    <w:rsid w:val="60BE2772"/>
    <w:rsid w:val="614F50E2"/>
    <w:rsid w:val="623D0060"/>
    <w:rsid w:val="629E7AA7"/>
    <w:rsid w:val="62F82E43"/>
    <w:rsid w:val="63367B13"/>
    <w:rsid w:val="635176CF"/>
    <w:rsid w:val="63525428"/>
    <w:rsid w:val="63F50141"/>
    <w:rsid w:val="64085A82"/>
    <w:rsid w:val="64672177"/>
    <w:rsid w:val="646A4606"/>
    <w:rsid w:val="660576BA"/>
    <w:rsid w:val="66354BB9"/>
    <w:rsid w:val="66F93F3D"/>
    <w:rsid w:val="67BA5F13"/>
    <w:rsid w:val="6A997853"/>
    <w:rsid w:val="6BF7065C"/>
    <w:rsid w:val="6C753BC8"/>
    <w:rsid w:val="6C89653C"/>
    <w:rsid w:val="6D535020"/>
    <w:rsid w:val="6DB9577C"/>
    <w:rsid w:val="6E0D70EC"/>
    <w:rsid w:val="6E56742F"/>
    <w:rsid w:val="6E592748"/>
    <w:rsid w:val="6F5E0305"/>
    <w:rsid w:val="6F9926BE"/>
    <w:rsid w:val="7043288B"/>
    <w:rsid w:val="70864E52"/>
    <w:rsid w:val="70DD4621"/>
    <w:rsid w:val="71792C37"/>
    <w:rsid w:val="718E5383"/>
    <w:rsid w:val="71C56184"/>
    <w:rsid w:val="71CE4521"/>
    <w:rsid w:val="72413A98"/>
    <w:rsid w:val="72D55603"/>
    <w:rsid w:val="72D84060"/>
    <w:rsid w:val="7336018E"/>
    <w:rsid w:val="738346EA"/>
    <w:rsid w:val="75CA13D1"/>
    <w:rsid w:val="75E95410"/>
    <w:rsid w:val="761470A7"/>
    <w:rsid w:val="76802512"/>
    <w:rsid w:val="774062C8"/>
    <w:rsid w:val="777B75A9"/>
    <w:rsid w:val="78675D40"/>
    <w:rsid w:val="78BB2194"/>
    <w:rsid w:val="78FD0831"/>
    <w:rsid w:val="7A852B48"/>
    <w:rsid w:val="7ABF6DDD"/>
    <w:rsid w:val="7AEE4670"/>
    <w:rsid w:val="7B0C447C"/>
    <w:rsid w:val="7B4543A7"/>
    <w:rsid w:val="7B8B38A7"/>
    <w:rsid w:val="7BE4348A"/>
    <w:rsid w:val="7C1B34D3"/>
    <w:rsid w:val="7C2D5FA3"/>
    <w:rsid w:val="7C320EAF"/>
    <w:rsid w:val="7D077F07"/>
    <w:rsid w:val="7E4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widowControl/>
      <w:spacing w:after="120" w:afterLines="0"/>
      <w:ind w:firstLine="420" w:firstLineChars="100"/>
      <w:jc w:val="left"/>
    </w:pPr>
    <w:rPr>
      <w:kern w:val="0"/>
      <w:sz w:val="20"/>
    </w:rPr>
  </w:style>
  <w:style w:type="paragraph" w:styleId="3">
    <w:name w:val="Body Text"/>
    <w:basedOn w:val="1"/>
    <w:next w:val="4"/>
    <w:qFormat/>
    <w:uiPriority w:val="0"/>
    <w:rPr>
      <w:rFonts w:eastAsia="Tahoma"/>
      <w:sz w:val="2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customStyle="1" w:styleId="7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customStyle="1" w:styleId="9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2018-11-09T02:13:00Z</dcterms:created>
  <dc:creator>北京华证鑫诚工程造价咨询有限公司:赵利娟</dc:creator>
  <cp:lastModifiedBy>魑魅魍魉</cp:lastModifiedBy>
  <dcterms:modified xsi:type="dcterms:W3CDTF">2018-11-18T10:01:11Z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