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b/>
          <w:color w:val="auto"/>
          <w:sz w:val="30"/>
          <w:szCs w:val="30"/>
        </w:rPr>
      </w:pPr>
      <w:r>
        <w:rPr>
          <w:rFonts w:hint="eastAsia"/>
          <w:b/>
          <w:color w:val="auto"/>
          <w:sz w:val="30"/>
          <w:szCs w:val="30"/>
        </w:rPr>
        <w:t>开封市一渠六河连通综合治理工程</w:t>
      </w:r>
      <w:r>
        <w:rPr>
          <w:rFonts w:hint="eastAsia"/>
          <w:b/>
          <w:color w:val="auto"/>
          <w:sz w:val="30"/>
          <w:szCs w:val="30"/>
          <w:lang w:eastAsia="zh-CN"/>
        </w:rPr>
        <w:t>西护城河（示范区段）</w:t>
      </w:r>
      <w:r>
        <w:rPr>
          <w:rFonts w:hint="eastAsia"/>
          <w:b/>
          <w:color w:val="auto"/>
          <w:sz w:val="30"/>
          <w:szCs w:val="30"/>
        </w:rPr>
        <w:t>第三方检测及竣工验收检测项目</w:t>
      </w:r>
      <w:r>
        <w:rPr>
          <w:rFonts w:hint="eastAsia"/>
          <w:b/>
          <w:color w:val="auto"/>
          <w:sz w:val="30"/>
          <w:szCs w:val="30"/>
          <w:lang w:eastAsia="zh-CN"/>
        </w:rPr>
        <w:t>招标公告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开封市一渠六河连通综合治理工程</w:t>
      </w:r>
      <w:r>
        <w:rPr>
          <w:rFonts w:hint="eastAsia" w:ascii="宋体" w:hAnsi="宋体" w:cs="宋体"/>
          <w:color w:val="auto"/>
          <w:kern w:val="0"/>
          <w:sz w:val="24"/>
          <w:szCs w:val="24"/>
          <w:lang w:eastAsia="zh-CN"/>
        </w:rPr>
        <w:t>西护城河（示范区段）</w:t>
      </w:r>
      <w:r>
        <w:rPr>
          <w:rFonts w:hint="eastAsia" w:ascii="宋体" w:hAnsi="宋体" w:cs="宋体"/>
          <w:color w:val="auto"/>
          <w:kern w:val="0"/>
          <w:sz w:val="24"/>
          <w:szCs w:val="24"/>
        </w:rPr>
        <w:t>第三方检测及竣工验收检测项目已经</w:t>
      </w:r>
      <w:r>
        <w:rPr>
          <w:rFonts w:hint="eastAsia" w:ascii="宋体" w:hAnsi="宋体" w:cs="宋体"/>
          <w:color w:val="auto"/>
          <w:kern w:val="0"/>
          <w:sz w:val="24"/>
          <w:szCs w:val="24"/>
          <w:lang w:eastAsia="zh-CN"/>
        </w:rPr>
        <w:t>汴示范西护改指【</w:t>
      </w:r>
      <w:r>
        <w:rPr>
          <w:rFonts w:hint="eastAsia" w:ascii="宋体" w:hAnsi="宋体" w:cs="宋体"/>
          <w:color w:val="auto"/>
          <w:kern w:val="0"/>
          <w:sz w:val="24"/>
          <w:szCs w:val="24"/>
          <w:lang w:val="en-US" w:eastAsia="zh-CN"/>
        </w:rPr>
        <w:t>2018】2号</w:t>
      </w:r>
      <w:r>
        <w:rPr>
          <w:rFonts w:hint="eastAsia" w:ascii="宋体" w:hAnsi="宋体" w:cs="宋体"/>
          <w:color w:val="auto"/>
          <w:kern w:val="0"/>
          <w:sz w:val="24"/>
          <w:szCs w:val="24"/>
        </w:rPr>
        <w:t>文批复，现已具备招标条件。</w:t>
      </w:r>
      <w:r>
        <w:rPr>
          <w:rFonts w:hint="eastAsia" w:ascii="宋体" w:hAnsi="宋体" w:cs="宋体"/>
          <w:color w:val="auto"/>
          <w:kern w:val="0"/>
          <w:sz w:val="24"/>
          <w:szCs w:val="24"/>
          <w:lang w:eastAsia="zh-CN"/>
        </w:rPr>
        <w:t>中金泰富工程管理有限公司</w:t>
      </w:r>
      <w:r>
        <w:rPr>
          <w:rFonts w:hint="eastAsia" w:ascii="宋体" w:hAnsi="宋体" w:cs="宋体"/>
          <w:color w:val="auto"/>
          <w:kern w:val="0"/>
          <w:sz w:val="24"/>
          <w:szCs w:val="24"/>
        </w:rPr>
        <w:t>受</w:t>
      </w:r>
      <w:r>
        <w:rPr>
          <w:rFonts w:hint="eastAsia" w:ascii="宋体" w:hAnsi="宋体" w:cs="宋体"/>
          <w:color w:val="auto"/>
          <w:kern w:val="0"/>
          <w:sz w:val="24"/>
          <w:szCs w:val="24"/>
          <w:lang w:eastAsia="zh-CN"/>
        </w:rPr>
        <w:t>河南省新惠建设投资有限公司</w:t>
      </w:r>
      <w:r>
        <w:rPr>
          <w:rFonts w:hint="eastAsia" w:ascii="宋体" w:hAnsi="宋体" w:cs="宋体"/>
          <w:color w:val="auto"/>
          <w:kern w:val="0"/>
          <w:sz w:val="24"/>
          <w:szCs w:val="24"/>
        </w:rPr>
        <w:t>的委托，现就开封市一渠六河连通综合治理工程</w:t>
      </w:r>
      <w:r>
        <w:rPr>
          <w:rFonts w:hint="eastAsia" w:ascii="宋体" w:hAnsi="宋体" w:cs="宋体"/>
          <w:color w:val="auto"/>
          <w:kern w:val="0"/>
          <w:sz w:val="24"/>
          <w:szCs w:val="24"/>
          <w:lang w:eastAsia="zh-CN"/>
        </w:rPr>
        <w:t>西护城河（示范区段）</w:t>
      </w:r>
      <w:r>
        <w:rPr>
          <w:rFonts w:hint="eastAsia" w:ascii="宋体" w:hAnsi="宋体" w:cs="宋体"/>
          <w:color w:val="auto"/>
          <w:kern w:val="0"/>
          <w:sz w:val="24"/>
          <w:szCs w:val="24"/>
        </w:rPr>
        <w:t>第三方检测及竣工验收检测项目进行公开招标，欢迎符合条件的投标人参加投标。</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cs="宋体"/>
          <w:b/>
          <w:color w:val="auto"/>
          <w:kern w:val="0"/>
          <w:sz w:val="24"/>
          <w:szCs w:val="24"/>
        </w:rPr>
      </w:pPr>
      <w:r>
        <w:rPr>
          <w:rFonts w:hint="eastAsia" w:ascii="宋体" w:hAnsi="宋体" w:cs="宋体"/>
          <w:b/>
          <w:color w:val="auto"/>
          <w:kern w:val="0"/>
          <w:sz w:val="24"/>
          <w:szCs w:val="24"/>
        </w:rPr>
        <w:t>一、项目概况与招标范围</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工程名称：开封市一渠六河连通综合治理工程</w:t>
      </w:r>
      <w:r>
        <w:rPr>
          <w:rFonts w:hint="eastAsia" w:ascii="宋体" w:hAnsi="宋体" w:cs="宋体"/>
          <w:color w:val="auto"/>
          <w:kern w:val="0"/>
          <w:sz w:val="24"/>
          <w:szCs w:val="24"/>
          <w:lang w:eastAsia="zh-CN"/>
        </w:rPr>
        <w:t>西护城河（示范区段）</w:t>
      </w:r>
      <w:r>
        <w:rPr>
          <w:rFonts w:hint="eastAsia" w:ascii="宋体" w:hAnsi="宋体" w:cs="宋体"/>
          <w:color w:val="auto"/>
          <w:kern w:val="0"/>
          <w:sz w:val="24"/>
          <w:szCs w:val="24"/>
        </w:rPr>
        <w:t>第三方检测及竣工验收检测项目</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ascii="宋体" w:hAnsi="宋体" w:cs="宋体"/>
          <w:color w:val="auto"/>
          <w:kern w:val="0"/>
          <w:sz w:val="24"/>
          <w:szCs w:val="24"/>
          <w:lang w:val="en-US"/>
        </w:rPr>
      </w:pPr>
      <w:r>
        <w:rPr>
          <w:rFonts w:ascii="宋体" w:hAnsi="宋体" w:cs="宋体"/>
          <w:color w:val="auto"/>
          <w:kern w:val="0"/>
          <w:sz w:val="24"/>
          <w:szCs w:val="24"/>
        </w:rPr>
        <w:t>2.</w:t>
      </w:r>
      <w:r>
        <w:rPr>
          <w:rFonts w:hint="eastAsia" w:ascii="宋体" w:hAnsi="宋体" w:cs="宋体"/>
          <w:color w:val="auto"/>
          <w:kern w:val="0"/>
          <w:sz w:val="24"/>
          <w:szCs w:val="24"/>
        </w:rPr>
        <w:t>招标编号：</w:t>
      </w:r>
      <w:r>
        <w:rPr>
          <w:rFonts w:hint="eastAsia" w:ascii="宋体" w:hAnsi="宋体" w:cs="宋体"/>
          <w:color w:val="auto"/>
          <w:kern w:val="0"/>
          <w:sz w:val="24"/>
          <w:szCs w:val="24"/>
          <w:lang w:val="en-US" w:eastAsia="zh-CN"/>
        </w:rPr>
        <w:t>ZJTF-GK-20181018</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项目估算价：约</w:t>
      </w:r>
      <w:r>
        <w:rPr>
          <w:rFonts w:hint="eastAsia" w:ascii="宋体" w:hAnsi="宋体" w:cs="宋体"/>
          <w:color w:val="auto"/>
          <w:kern w:val="0"/>
          <w:sz w:val="24"/>
          <w:szCs w:val="24"/>
          <w:lang w:val="en-US" w:eastAsia="zh-CN"/>
        </w:rPr>
        <w:t>130</w:t>
      </w:r>
      <w:r>
        <w:rPr>
          <w:rFonts w:hint="eastAsia" w:ascii="宋体" w:hAnsi="宋体" w:cs="宋体"/>
          <w:color w:val="auto"/>
          <w:kern w:val="0"/>
          <w:sz w:val="24"/>
          <w:szCs w:val="24"/>
        </w:rPr>
        <w:t>万元，资金已落实</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ascii="宋体" w:hAnsi="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建设地点：</w:t>
      </w:r>
      <w:r>
        <w:rPr>
          <w:rFonts w:hint="eastAsia" w:ascii="宋体" w:hAnsi="宋体"/>
          <w:color w:val="auto"/>
          <w:kern w:val="0"/>
          <w:sz w:val="24"/>
          <w:szCs w:val="24"/>
        </w:rPr>
        <w:t>开封市</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ascii="宋体" w:hAnsi="宋体"/>
          <w:color w:val="auto"/>
          <w:kern w:val="0"/>
          <w:sz w:val="24"/>
          <w:szCs w:val="24"/>
        </w:rPr>
      </w:pPr>
      <w:r>
        <w:rPr>
          <w:rFonts w:hint="eastAsia" w:ascii="宋体" w:hAnsi="宋体"/>
          <w:color w:val="auto"/>
          <w:kern w:val="0"/>
          <w:sz w:val="24"/>
          <w:szCs w:val="24"/>
        </w:rPr>
        <w:t>5.服务期限：工程建设全过程,</w:t>
      </w:r>
      <w:r>
        <w:rPr>
          <w:rFonts w:hint="eastAsia" w:ascii="宋体" w:hAnsi="宋体" w:cs="宋体"/>
          <w:color w:val="auto"/>
          <w:kern w:val="0"/>
          <w:sz w:val="24"/>
          <w:szCs w:val="24"/>
        </w:rPr>
        <w:t>满足工程建设需要</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ascii="宋体" w:cs="宋体"/>
          <w:color w:val="auto"/>
          <w:kern w:val="0"/>
          <w:sz w:val="24"/>
          <w:szCs w:val="24"/>
        </w:rPr>
      </w:pPr>
      <w:r>
        <w:rPr>
          <w:rFonts w:hint="eastAsia" w:ascii="宋体" w:hAnsi="宋体"/>
          <w:color w:val="auto"/>
          <w:kern w:val="0"/>
          <w:sz w:val="24"/>
          <w:szCs w:val="24"/>
        </w:rPr>
        <w:t>6</w:t>
      </w:r>
      <w:r>
        <w:rPr>
          <w:rFonts w:ascii="宋体" w:hAnsi="宋体"/>
          <w:color w:val="auto"/>
          <w:kern w:val="0"/>
          <w:sz w:val="24"/>
          <w:szCs w:val="24"/>
        </w:rPr>
        <w:t>.</w:t>
      </w:r>
      <w:r>
        <w:rPr>
          <w:rFonts w:hint="eastAsia" w:ascii="宋体" w:hAnsi="宋体"/>
          <w:color w:val="auto"/>
          <w:kern w:val="0"/>
          <w:sz w:val="24"/>
          <w:szCs w:val="24"/>
        </w:rPr>
        <w:t>标段划分：本项目共分一个标段，为</w:t>
      </w:r>
      <w:r>
        <w:rPr>
          <w:rFonts w:hint="eastAsia" w:ascii="宋体" w:hAnsi="宋体" w:cs="宋体"/>
          <w:color w:val="auto"/>
          <w:kern w:val="0"/>
          <w:sz w:val="24"/>
          <w:szCs w:val="24"/>
        </w:rPr>
        <w:t>开封市一渠六河连通综合治理工程</w:t>
      </w:r>
      <w:r>
        <w:rPr>
          <w:rFonts w:hint="eastAsia" w:ascii="宋体" w:hAnsi="宋体" w:cs="宋体"/>
          <w:color w:val="auto"/>
          <w:kern w:val="0"/>
          <w:sz w:val="24"/>
          <w:szCs w:val="24"/>
          <w:lang w:eastAsia="zh-CN"/>
        </w:rPr>
        <w:t>西护城河（示范区段）</w:t>
      </w:r>
      <w:r>
        <w:rPr>
          <w:rFonts w:hint="eastAsia" w:ascii="宋体" w:hAnsi="宋体" w:cs="宋体"/>
          <w:color w:val="auto"/>
          <w:kern w:val="0"/>
          <w:sz w:val="24"/>
          <w:szCs w:val="24"/>
        </w:rPr>
        <w:t>第三方检测及竣工验收检测项目</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hint="eastAsia" w:ascii="宋体" w:hAnsi="宋体"/>
          <w:color w:val="auto"/>
          <w:kern w:val="0"/>
          <w:sz w:val="24"/>
          <w:szCs w:val="24"/>
        </w:rPr>
      </w:pPr>
      <w:r>
        <w:rPr>
          <w:rFonts w:hint="eastAsia" w:ascii="宋体" w:hAnsi="宋体"/>
          <w:color w:val="auto"/>
          <w:kern w:val="0"/>
          <w:sz w:val="24"/>
          <w:szCs w:val="24"/>
        </w:rPr>
        <w:t>7．招标范围：</w:t>
      </w:r>
      <w:r>
        <w:rPr>
          <w:rFonts w:hint="eastAsia" w:ascii="宋体" w:hAnsi="宋体"/>
          <w:color w:val="auto"/>
          <w:kern w:val="0"/>
          <w:sz w:val="24"/>
          <w:szCs w:val="24"/>
          <w:lang w:eastAsia="zh-CN"/>
        </w:rPr>
        <w:t>西护城河（示范区段）</w:t>
      </w:r>
      <w:r>
        <w:rPr>
          <w:rFonts w:hint="eastAsia" w:ascii="宋体" w:hAnsi="宋体"/>
          <w:color w:val="auto"/>
          <w:kern w:val="0"/>
          <w:sz w:val="24"/>
          <w:szCs w:val="24"/>
        </w:rPr>
        <w:t>第三方检测及竣工验收检测。</w:t>
      </w:r>
    </w:p>
    <w:p>
      <w:pPr>
        <w:keepNext w:val="0"/>
        <w:keepLines w:val="0"/>
        <w:pageBreakBefore w:val="0"/>
        <w:widowControl/>
        <w:kinsoku/>
        <w:wordWrap/>
        <w:overflowPunct/>
        <w:topLinePunct w:val="0"/>
        <w:autoSpaceDE/>
        <w:autoSpaceDN/>
        <w:bidi w:val="0"/>
        <w:adjustRightInd/>
        <w:snapToGrid/>
        <w:spacing w:line="360" w:lineRule="auto"/>
        <w:ind w:firstLine="600" w:firstLineChars="250"/>
        <w:jc w:val="left"/>
        <w:textAlignment w:val="auto"/>
        <w:rPr>
          <w:rFonts w:hint="eastAsia" w:ascii="宋体" w:hAnsi="宋体"/>
          <w:color w:val="auto"/>
          <w:kern w:val="0"/>
          <w:sz w:val="24"/>
          <w:szCs w:val="24"/>
        </w:rPr>
      </w:pPr>
      <w:r>
        <w:rPr>
          <w:rFonts w:hint="eastAsia" w:ascii="宋体" w:hAnsi="宋体"/>
          <w:color w:val="auto"/>
          <w:kern w:val="0"/>
          <w:sz w:val="24"/>
          <w:szCs w:val="24"/>
        </w:rPr>
        <w:t>8.质量目标：符合国家质量验收备案标准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cs="宋体"/>
          <w:color w:val="auto"/>
          <w:kern w:val="0"/>
          <w:sz w:val="24"/>
          <w:szCs w:val="24"/>
        </w:rPr>
      </w:pPr>
      <w:r>
        <w:rPr>
          <w:rFonts w:hint="eastAsia" w:ascii="宋体" w:hAnsi="宋体" w:cs="宋体"/>
          <w:b/>
          <w:color w:val="auto"/>
          <w:kern w:val="0"/>
          <w:sz w:val="24"/>
          <w:szCs w:val="24"/>
        </w:rPr>
        <w:t>二、投标人资格要求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、投标人应具有独立法人资格，持有有效《企业法人营业执照》。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、同时具有水利工程质量检测岩土工程甲级资质、水利工程质量检测混凝土工程甲级资质、水利工程质量检测量测甲级资质、水利工程质量检测金属结构甲级资质。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3、拟派项目负责人具有水利工程质量检测从业资格证书，并具备水利水电专业中级及以上职称。</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cs="宋体"/>
          <w:color w:val="auto"/>
          <w:kern w:val="0"/>
          <w:sz w:val="24"/>
          <w:szCs w:val="24"/>
        </w:rPr>
      </w:pPr>
      <w:r>
        <w:rPr>
          <w:rFonts w:hint="eastAsia" w:ascii="宋体" w:hAnsi="宋体" w:cs="宋体"/>
          <w:color w:val="auto"/>
          <w:kern w:val="0"/>
          <w:sz w:val="24"/>
          <w:szCs w:val="24"/>
        </w:rPr>
        <w:t>4、本次招标不接受联合体投标。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cs="宋体"/>
          <w:color w:val="auto"/>
          <w:kern w:val="0"/>
          <w:sz w:val="24"/>
          <w:szCs w:val="24"/>
        </w:rPr>
      </w:pPr>
      <w:r>
        <w:rPr>
          <w:rFonts w:hint="eastAsia" w:ascii="宋体" w:hAnsi="宋体" w:cs="宋体"/>
          <w:color w:val="auto"/>
          <w:kern w:val="0"/>
          <w:sz w:val="24"/>
          <w:szCs w:val="24"/>
        </w:rPr>
        <w:t>5、</w:t>
      </w:r>
      <w:r>
        <w:rPr>
          <w:rFonts w:hint="eastAsia" w:ascii="宋体" w:hAnsi="宋体" w:cs="宋体"/>
          <w:color w:val="auto"/>
          <w:kern w:val="0"/>
          <w:sz w:val="24"/>
          <w:szCs w:val="24"/>
          <w:lang w:val="en-US" w:eastAsia="zh-CN"/>
        </w:rPr>
        <w:t>各投标人近三年内未列入失信被执行人、重大税收违法案件当事人名单、政府采购严重违法失信行为记录名单的查询截图（信用记录查询渠道：通过“信用中国”网站（www.creditchian.gov.cn）、中国政府采购网（www.ccgp.gov.cn）等渠道查询信用记录）；投标人需提供网页版查询截图</w:t>
      </w:r>
      <w:r>
        <w:rPr>
          <w:rFonts w:hint="eastAsia" w:ascii="宋体" w:hAnsi="宋体" w:cs="宋体"/>
          <w:color w:val="auto"/>
          <w:kern w:val="0"/>
          <w:sz w:val="24"/>
          <w:szCs w:val="24"/>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ascii="宋体" w:cs="宋体"/>
          <w:color w:val="auto"/>
          <w:kern w:val="0"/>
          <w:sz w:val="24"/>
          <w:szCs w:val="24"/>
        </w:rPr>
      </w:pPr>
      <w:r>
        <w:rPr>
          <w:rFonts w:hint="eastAsia" w:ascii="宋体" w:hAnsi="宋体" w:cs="宋体"/>
          <w:color w:val="auto"/>
          <w:kern w:val="0"/>
          <w:sz w:val="24"/>
          <w:szCs w:val="24"/>
        </w:rPr>
        <w:t>6、资格审查方式：资格后审。资格审查的具体要求见招标文件。</w:t>
      </w:r>
    </w:p>
    <w:p>
      <w:pPr>
        <w:pStyle w:val="4"/>
        <w:keepNext w:val="0"/>
        <w:keepLines w:val="0"/>
        <w:pageBreakBefore w:val="0"/>
        <w:widowControl/>
        <w:shd w:val="clear" w:color="auto" w:fill="FFFFFF"/>
        <w:tabs>
          <w:tab w:val="left" w:pos="0"/>
        </w:tabs>
        <w:kinsoku/>
        <w:overflowPunct/>
        <w:topLinePunct w:val="0"/>
        <w:autoSpaceDE/>
        <w:autoSpaceDN/>
        <w:bidi w:val="0"/>
        <w:adjustRightInd/>
        <w:snapToGrid/>
        <w:spacing w:beforeAutospacing="0" w:afterAutospacing="0" w:line="460" w:lineRule="exact"/>
        <w:ind w:left="31680" w:hanging="482" w:hangingChars="200"/>
        <w:outlineLvl w:val="9"/>
        <w:rPr>
          <w:rFonts w:ascii="宋体" w:cs="宋体"/>
          <w:b/>
          <w:color w:val="auto"/>
          <w:sz w:val="24"/>
          <w:szCs w:val="24"/>
          <w:shd w:val="clear" w:color="auto" w:fill="FFFFFF"/>
        </w:rPr>
      </w:pPr>
      <w:r>
        <w:rPr>
          <w:rFonts w:hint="eastAsia" w:cs="宋体"/>
          <w:b/>
          <w:color w:val="auto"/>
          <w:sz w:val="24"/>
          <w:szCs w:val="24"/>
          <w:shd w:val="clear" w:color="auto" w:fill="FFFFFF"/>
          <w:lang w:eastAsia="zh-CN"/>
        </w:rPr>
        <w:t>三</w:t>
      </w:r>
      <w:r>
        <w:rPr>
          <w:rFonts w:hint="eastAsia" w:ascii="宋体" w:hAnsi="宋体" w:cs="宋体"/>
          <w:b/>
          <w:color w:val="auto"/>
          <w:sz w:val="24"/>
          <w:szCs w:val="24"/>
          <w:shd w:val="clear" w:color="auto" w:fill="FFFFFF"/>
        </w:rPr>
        <w:t>、招标文件的获取</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、投标人应注册成为开封市公共资源交易中心网站会员并取得</w:t>
      </w:r>
      <w:r>
        <w:rPr>
          <w:rFonts w:ascii="宋体" w:hAnsi="宋体" w:cs="宋体"/>
          <w:color w:val="auto"/>
          <w:kern w:val="0"/>
          <w:sz w:val="24"/>
          <w:szCs w:val="24"/>
        </w:rPr>
        <w:t xml:space="preserve"> CA</w:t>
      </w:r>
      <w:r>
        <w:rPr>
          <w:rFonts w:hint="eastAsia" w:ascii="宋体" w:hAnsi="宋体" w:cs="宋体"/>
          <w:color w:val="auto"/>
          <w:kern w:val="0"/>
          <w:sz w:val="24"/>
          <w:szCs w:val="24"/>
        </w:rPr>
        <w:t>密钥，请于在开封市公共资源交易中心网站</w:t>
      </w:r>
      <w:r>
        <w:rPr>
          <w:rFonts w:ascii="宋体" w:hAnsi="宋体" w:cs="宋体"/>
          <w:color w:val="auto"/>
          <w:kern w:val="0"/>
          <w:sz w:val="24"/>
          <w:szCs w:val="24"/>
        </w:rPr>
        <w:t>http://www.kfsggzyjyw.cn:8080/ygpt/</w:t>
      </w:r>
      <w:r>
        <w:rPr>
          <w:rFonts w:hint="eastAsia" w:ascii="宋体" w:hAnsi="宋体" w:cs="宋体"/>
          <w:color w:val="auto"/>
          <w:kern w:val="0"/>
          <w:sz w:val="24"/>
          <w:szCs w:val="24"/>
        </w:rPr>
        <w:t>登录政采、工程业务系统，凭</w:t>
      </w:r>
      <w:r>
        <w:rPr>
          <w:rFonts w:ascii="宋体" w:hAnsi="宋体" w:cs="宋体"/>
          <w:color w:val="auto"/>
          <w:kern w:val="0"/>
          <w:sz w:val="24"/>
          <w:szCs w:val="24"/>
        </w:rPr>
        <w:t>CA</w:t>
      </w:r>
      <w:r>
        <w:rPr>
          <w:rFonts w:hint="eastAsia" w:ascii="宋体" w:hAnsi="宋体" w:cs="宋体"/>
          <w:color w:val="auto"/>
          <w:kern w:val="0"/>
          <w:sz w:val="24"/>
          <w:szCs w:val="24"/>
        </w:rPr>
        <w:t>密钥登录会员系统，并按提示报名。报名时间：</w:t>
      </w:r>
      <w:r>
        <w:rPr>
          <w:rFonts w:ascii="宋体" w:hAnsi="宋体" w:cs="宋体"/>
          <w:color w:val="auto"/>
          <w:kern w:val="0"/>
          <w:sz w:val="24"/>
          <w:szCs w:val="24"/>
        </w:rPr>
        <w:t>2018</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13</w:t>
      </w:r>
      <w:r>
        <w:rPr>
          <w:rFonts w:hint="eastAsia" w:ascii="宋体" w:hAnsi="宋体" w:cs="宋体"/>
          <w:color w:val="auto"/>
          <w:kern w:val="0"/>
          <w:sz w:val="24"/>
          <w:szCs w:val="24"/>
        </w:rPr>
        <w:t>日至</w:t>
      </w:r>
      <w:r>
        <w:rPr>
          <w:rFonts w:ascii="宋体" w:hAnsi="宋体" w:cs="宋体"/>
          <w:color w:val="auto"/>
          <w:kern w:val="0"/>
          <w:sz w:val="24"/>
          <w:szCs w:val="24"/>
        </w:rPr>
        <w:t>2018</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日。投标人（供应商）系统操作手册在开封市公共资源交易中心网站</w:t>
      </w:r>
      <w:r>
        <w:rPr>
          <w:color w:val="auto"/>
          <w:sz w:val="24"/>
          <w:szCs w:val="24"/>
        </w:rPr>
        <w:fldChar w:fldCharType="begin"/>
      </w:r>
      <w:r>
        <w:rPr>
          <w:color w:val="auto"/>
          <w:sz w:val="24"/>
          <w:szCs w:val="24"/>
        </w:rPr>
        <w:instrText xml:space="preserve"> HYPERLINK "http://www.kfsggzyjyw.cn/czgc/13525.htm" </w:instrText>
      </w:r>
      <w:r>
        <w:rPr>
          <w:color w:val="auto"/>
          <w:sz w:val="24"/>
          <w:szCs w:val="24"/>
        </w:rPr>
        <w:fldChar w:fldCharType="separate"/>
      </w:r>
      <w:r>
        <w:rPr>
          <w:rStyle w:val="6"/>
          <w:rFonts w:ascii="宋体" w:hAnsi="宋体" w:cs="宋体"/>
          <w:color w:val="auto"/>
          <w:kern w:val="0"/>
          <w:sz w:val="24"/>
          <w:szCs w:val="24"/>
        </w:rPr>
        <w:t>http://www.kfsggzyjyw.cn/czgc/13525.htm</w:t>
      </w:r>
      <w:r>
        <w:rPr>
          <w:rStyle w:val="6"/>
          <w:rFonts w:hint="eastAsia" w:ascii="宋体" w:hAnsi="宋体" w:cs="宋体"/>
          <w:color w:val="auto"/>
          <w:kern w:val="0"/>
          <w:sz w:val="24"/>
          <w:szCs w:val="24"/>
        </w:rPr>
        <w:t>查看。</w:t>
      </w:r>
      <w:r>
        <w:rPr>
          <w:rFonts w:hint="eastAsia" w:ascii="宋体" w:hAnsi="宋体" w:cs="宋体"/>
          <w:color w:val="auto"/>
          <w:kern w:val="0"/>
          <w:sz w:val="24"/>
          <w:szCs w:val="24"/>
        </w:rPr>
        <w:fldChar w:fldCharType="end"/>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、报名成功后，投标人凭</w:t>
      </w:r>
      <w:r>
        <w:rPr>
          <w:rFonts w:ascii="宋体" w:hAnsi="宋体" w:cs="宋体"/>
          <w:color w:val="auto"/>
          <w:kern w:val="0"/>
          <w:sz w:val="24"/>
          <w:szCs w:val="24"/>
        </w:rPr>
        <w:t>CA</w:t>
      </w:r>
      <w:r>
        <w:rPr>
          <w:rFonts w:hint="eastAsia" w:ascii="宋体" w:hAnsi="宋体" w:cs="宋体"/>
          <w:color w:val="auto"/>
          <w:kern w:val="0"/>
          <w:sz w:val="24"/>
          <w:szCs w:val="24"/>
        </w:rPr>
        <w:t>密钥登录会员系统，按要求下载电子招标文件，招标人不再提供纸质招标文件。投标人未按规定下载电子招标文件的，其投标将被拒绝。</w:t>
      </w:r>
      <w:r>
        <w:rPr>
          <w:rFonts w:hint="eastAsia" w:ascii="宋体" w:hAnsi="宋体" w:cs="宋体"/>
          <w:color w:val="auto"/>
          <w:kern w:val="0"/>
          <w:sz w:val="24"/>
          <w:szCs w:val="24"/>
          <w:lang w:val="en-US" w:eastAsia="zh-CN"/>
        </w:rPr>
        <w:t xml:space="preserve">                                 </w:t>
      </w:r>
      <w:r>
        <w:rPr>
          <w:rFonts w:ascii="宋体" w:hAnsi="宋体" w:cs="宋体"/>
          <w:color w:val="auto"/>
          <w:kern w:val="0"/>
          <w:sz w:val="24"/>
          <w:szCs w:val="24"/>
        </w:rPr>
        <w:t>3</w:t>
      </w:r>
      <w:r>
        <w:rPr>
          <w:rFonts w:hint="eastAsia" w:ascii="宋体" w:hAnsi="宋体" w:cs="宋体"/>
          <w:color w:val="auto"/>
          <w:kern w:val="0"/>
          <w:sz w:val="24"/>
          <w:szCs w:val="24"/>
        </w:rPr>
        <w:t>、获取招标文件后，投标人请到开封市公共资源交易中心网站登录政采、工程业务系统，凭</w:t>
      </w:r>
      <w:r>
        <w:rPr>
          <w:rFonts w:ascii="宋体" w:hAnsi="宋体" w:cs="宋体"/>
          <w:color w:val="auto"/>
          <w:kern w:val="0"/>
          <w:sz w:val="24"/>
          <w:szCs w:val="24"/>
        </w:rPr>
        <w:t>CA</w:t>
      </w:r>
      <w:r>
        <w:rPr>
          <w:rFonts w:hint="eastAsia" w:ascii="宋体" w:hAnsi="宋体" w:cs="宋体"/>
          <w:color w:val="auto"/>
          <w:kern w:val="0"/>
          <w:sz w:val="24"/>
          <w:szCs w:val="24"/>
        </w:rPr>
        <w:t>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、请投标人时刻关注开封市公共资源交易中心网站和公司</w:t>
      </w:r>
      <w:r>
        <w:rPr>
          <w:rFonts w:ascii="宋体" w:hAnsi="宋体" w:cs="宋体"/>
          <w:color w:val="auto"/>
          <w:kern w:val="0"/>
          <w:sz w:val="24"/>
          <w:szCs w:val="24"/>
        </w:rPr>
        <w:t>CA</w:t>
      </w:r>
      <w:r>
        <w:rPr>
          <w:rFonts w:hint="eastAsia" w:ascii="宋体" w:hAnsi="宋体" w:cs="宋体"/>
          <w:color w:val="auto"/>
          <w:kern w:val="0"/>
          <w:sz w:val="24"/>
          <w:szCs w:val="24"/>
        </w:rPr>
        <w:t>密钥推送消息。</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hint="eastAsia" w:ascii="宋体" w:hAnsi="宋体" w:cs="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w:t>
      </w:r>
      <w:r>
        <w:rPr>
          <w:rFonts w:ascii="宋体" w:hAnsi="宋体" w:cs="宋体"/>
          <w:color w:val="auto"/>
          <w:kern w:val="0"/>
          <w:sz w:val="24"/>
          <w:szCs w:val="24"/>
        </w:rPr>
        <w:t>CA</w:t>
      </w:r>
      <w:r>
        <w:rPr>
          <w:rFonts w:hint="eastAsia" w:ascii="宋体" w:hAnsi="宋体" w:cs="宋体"/>
          <w:color w:val="auto"/>
          <w:kern w:val="0"/>
          <w:sz w:val="24"/>
          <w:szCs w:val="24"/>
        </w:rPr>
        <w:t>密钥在开封市公共资源交易中心受理大厅东窗口办理，地址：开封市郑开大道与三大街交叉口路北市民之家五楼。</w:t>
      </w:r>
    </w:p>
    <w:p>
      <w:pPr>
        <w:pStyle w:val="4"/>
        <w:keepNext w:val="0"/>
        <w:keepLines w:val="0"/>
        <w:pageBreakBefore w:val="0"/>
        <w:widowControl/>
        <w:shd w:val="clear" w:color="auto" w:fill="FFFFFF"/>
        <w:kinsoku/>
        <w:overflowPunct/>
        <w:topLinePunct w:val="0"/>
        <w:autoSpaceDE/>
        <w:autoSpaceDN/>
        <w:bidi w:val="0"/>
        <w:adjustRightInd/>
        <w:snapToGrid/>
        <w:spacing w:beforeAutospacing="0" w:afterAutospacing="0" w:line="460" w:lineRule="exact"/>
        <w:outlineLvl w:val="9"/>
        <w:rPr>
          <w:color w:val="auto"/>
          <w:sz w:val="24"/>
          <w:szCs w:val="24"/>
        </w:rPr>
      </w:pPr>
      <w:r>
        <w:rPr>
          <w:rFonts w:hint="eastAsia" w:ascii="宋体" w:hAnsi="宋体" w:cs="宋体"/>
          <w:b/>
          <w:color w:val="auto"/>
          <w:sz w:val="24"/>
          <w:szCs w:val="24"/>
          <w:shd w:val="clear" w:color="auto" w:fill="FFFFFF"/>
        </w:rPr>
        <w:t>四、招标方法</w:t>
      </w:r>
      <w:r>
        <w:rPr>
          <w:rFonts w:hint="eastAsia" w:ascii="宋体" w:hAnsi="宋体" w:cs="宋体"/>
          <w:b/>
          <w:color w:val="auto"/>
          <w:sz w:val="24"/>
          <w:szCs w:val="24"/>
          <w:shd w:val="clear" w:color="auto" w:fill="FFFFFF"/>
          <w:lang w:eastAsia="zh-CN"/>
        </w:rPr>
        <w:t>：</w:t>
      </w:r>
      <w:r>
        <w:rPr>
          <w:rFonts w:hint="eastAsia" w:ascii="宋体" w:hAnsi="宋体" w:cs="宋体"/>
          <w:color w:val="auto"/>
          <w:sz w:val="24"/>
          <w:szCs w:val="24"/>
          <w:shd w:val="clear" w:color="auto" w:fill="FFFFFF"/>
        </w:rPr>
        <w:t>本次招标采用综合评标办法。</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color w:val="auto"/>
          <w:kern w:val="0"/>
          <w:sz w:val="24"/>
          <w:szCs w:val="24"/>
        </w:rPr>
      </w:pPr>
      <w:r>
        <w:rPr>
          <w:rFonts w:hint="eastAsia" w:ascii="宋体" w:hAnsi="宋体" w:cs="宋体"/>
          <w:b/>
          <w:color w:val="auto"/>
          <w:kern w:val="0"/>
          <w:sz w:val="24"/>
          <w:szCs w:val="24"/>
          <w:lang w:eastAsia="zh-CN"/>
        </w:rPr>
        <w:t>五</w:t>
      </w:r>
      <w:r>
        <w:rPr>
          <w:rFonts w:hint="eastAsia" w:ascii="宋体" w:hAnsi="宋体" w:cs="宋体"/>
          <w:b/>
          <w:color w:val="auto"/>
          <w:kern w:val="0"/>
          <w:sz w:val="24"/>
          <w:szCs w:val="24"/>
        </w:rPr>
        <w:t>、投标文件的递交</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 xml:space="preserve"> 1</w:t>
      </w:r>
      <w:r>
        <w:rPr>
          <w:rFonts w:hint="eastAsia" w:ascii="宋体" w:hAnsi="宋体" w:cs="宋体"/>
          <w:color w:val="auto"/>
          <w:kern w:val="0"/>
          <w:sz w:val="24"/>
          <w:szCs w:val="24"/>
        </w:rPr>
        <w:t>、投标人需要同时递交电子投标文件和纸质投标文件。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ind w:left="31680" w:hanging="960" w:hangingChars="400"/>
        <w:jc w:val="left"/>
        <w:outlineLvl w:val="9"/>
        <w:rPr>
          <w:rFonts w:ascii="宋体" w:cs="宋体"/>
          <w:color w:val="auto"/>
          <w:kern w:val="0"/>
          <w:sz w:val="24"/>
          <w:szCs w:val="24"/>
        </w:rPr>
      </w:pPr>
      <w:r>
        <w:rPr>
          <w:rFonts w:ascii="宋体" w:hAnsi="宋体" w:cs="宋体"/>
          <w:color w:val="auto"/>
          <w:kern w:val="0"/>
          <w:sz w:val="24"/>
          <w:szCs w:val="24"/>
        </w:rPr>
        <w:t xml:space="preserve"> 2</w:t>
      </w:r>
      <w:r>
        <w:rPr>
          <w:rFonts w:hint="eastAsia" w:ascii="宋体" w:hAnsi="宋体" w:cs="宋体"/>
          <w:color w:val="auto"/>
          <w:kern w:val="0"/>
          <w:sz w:val="24"/>
          <w:szCs w:val="24"/>
        </w:rPr>
        <w:t>、电子投标文件上传截止时间和纸质投标文件递交截止时间（开标时间）：</w:t>
      </w:r>
    </w:p>
    <w:p>
      <w:pPr>
        <w:keepNext w:val="0"/>
        <w:keepLines w:val="0"/>
        <w:pageBreakBefore w:val="0"/>
        <w:widowControl/>
        <w:shd w:val="clear" w:color="auto" w:fill="FFFFFF"/>
        <w:kinsoku/>
        <w:overflowPunct/>
        <w:topLinePunct w:val="0"/>
        <w:autoSpaceDE/>
        <w:autoSpaceDN/>
        <w:bidi w:val="0"/>
        <w:adjustRightInd/>
        <w:snapToGrid/>
        <w:spacing w:line="460" w:lineRule="exact"/>
        <w:ind w:left="895" w:leftChars="312" w:hanging="240" w:hangingChars="100"/>
        <w:jc w:val="left"/>
        <w:outlineLvl w:val="9"/>
        <w:rPr>
          <w:rFonts w:ascii="宋体" w:cs="宋体"/>
          <w:color w:val="auto"/>
          <w:kern w:val="0"/>
          <w:sz w:val="24"/>
          <w:szCs w:val="24"/>
        </w:rPr>
      </w:pPr>
      <w:r>
        <w:rPr>
          <w:rFonts w:ascii="宋体" w:hAnsi="宋体" w:cs="宋体"/>
          <w:color w:val="auto"/>
          <w:kern w:val="0"/>
          <w:sz w:val="24"/>
          <w:szCs w:val="24"/>
        </w:rPr>
        <w:t xml:space="preserve"> 2018</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日</w:t>
      </w:r>
      <w:r>
        <w:rPr>
          <w:rFonts w:ascii="宋体" w:hAnsi="宋体" w:cs="宋体"/>
          <w:color w:val="auto"/>
          <w:kern w:val="0"/>
          <w:sz w:val="24"/>
          <w:szCs w:val="24"/>
        </w:rPr>
        <w:t>9</w:t>
      </w:r>
      <w:r>
        <w:rPr>
          <w:rFonts w:hint="eastAsia" w:ascii="宋体" w:hAnsi="宋体" w:cs="宋体"/>
          <w:color w:val="auto"/>
          <w:kern w:val="0"/>
          <w:sz w:val="24"/>
          <w:szCs w:val="24"/>
        </w:rPr>
        <w:t>时</w:t>
      </w:r>
      <w:r>
        <w:rPr>
          <w:rFonts w:ascii="宋体" w:hAnsi="宋体" w:cs="宋体"/>
          <w:color w:val="auto"/>
          <w:kern w:val="0"/>
          <w:sz w:val="24"/>
          <w:szCs w:val="24"/>
        </w:rPr>
        <w:t>30</w:t>
      </w:r>
      <w:r>
        <w:rPr>
          <w:rFonts w:hint="eastAsia" w:ascii="宋体" w:hAnsi="宋体" w:cs="宋体"/>
          <w:color w:val="auto"/>
          <w:kern w:val="0"/>
          <w:sz w:val="24"/>
          <w:szCs w:val="24"/>
        </w:rPr>
        <w:t>分。</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 xml:space="preserve"> 3</w:t>
      </w:r>
      <w:r>
        <w:rPr>
          <w:rFonts w:hint="eastAsia" w:ascii="宋体" w:hAnsi="宋体" w:cs="宋体"/>
          <w:color w:val="auto"/>
          <w:kern w:val="0"/>
          <w:sz w:val="24"/>
          <w:szCs w:val="24"/>
        </w:rPr>
        <w:t>、电子投标文件须在投标截止时间前在开封市公共资源交易中心网站（</w:t>
      </w:r>
      <w:r>
        <w:rPr>
          <w:rFonts w:ascii="宋体" w:hAnsi="宋体" w:cs="宋体"/>
          <w:color w:val="auto"/>
          <w:kern w:val="0"/>
          <w:sz w:val="24"/>
          <w:szCs w:val="24"/>
        </w:rPr>
        <w:t>http://www.kfsggzyjyw.cn:8080/ygpt/WebUserLoginIndex.html</w:t>
      </w:r>
      <w:r>
        <w:rPr>
          <w:rFonts w:hint="eastAsia" w:ascii="宋体" w:hAnsi="宋体" w:cs="宋体"/>
          <w:color w:val="auto"/>
          <w:kern w:val="0"/>
          <w:sz w:val="24"/>
          <w:szCs w:val="24"/>
        </w:rPr>
        <w:t>）会员系统中加密上传；纸质投标文件须在投标截止时间前递交至开封市公共资源交易中心开标室，地址：开封市郑开大道与三大街交叉口路北市民之家五楼西</w:t>
      </w:r>
      <w:r>
        <w:rPr>
          <w:rFonts w:ascii="宋体" w:hAnsi="宋体" w:cs="宋体"/>
          <w:color w:val="auto"/>
          <w:kern w:val="0"/>
          <w:sz w:val="24"/>
          <w:szCs w:val="24"/>
        </w:rPr>
        <w:t>B</w:t>
      </w:r>
      <w:r>
        <w:rPr>
          <w:rFonts w:hint="eastAsia" w:ascii="宋体" w:hAnsi="宋体" w:cs="宋体"/>
          <w:color w:val="auto"/>
          <w:kern w:val="0"/>
          <w:sz w:val="24"/>
          <w:szCs w:val="24"/>
        </w:rPr>
        <w:t>区（开标区）。</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、加密电子投标文件逾期上传和纸质投标文件逾期送达的或者未送达指定地点的，招标人不予受理。</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、投标人应按开标程序解密投标文件。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、逾期送达的或者未送达指定地点的招标申请文件，招标人不予受理。</w:t>
      </w:r>
      <w:r>
        <w:rPr>
          <w:rFonts w:ascii="宋体" w:hAnsi="宋体" w:cs="宋体"/>
          <w:color w:val="auto"/>
          <w:kern w:val="0"/>
          <w:sz w:val="24"/>
          <w:szCs w:val="24"/>
        </w:rPr>
        <w:t xml:space="preserve"> </w:t>
      </w:r>
    </w:p>
    <w:p>
      <w:pPr>
        <w:keepNext w:val="0"/>
        <w:keepLines w:val="0"/>
        <w:pageBreakBefore w:val="0"/>
        <w:kinsoku/>
        <w:overflowPunct/>
        <w:topLinePunct w:val="0"/>
        <w:autoSpaceDE/>
        <w:autoSpaceDN/>
        <w:bidi w:val="0"/>
        <w:adjustRightInd/>
        <w:snapToGrid/>
        <w:spacing w:line="460" w:lineRule="exact"/>
        <w:outlineLvl w:val="9"/>
        <w:rPr>
          <w:color w:val="auto"/>
          <w:kern w:val="2"/>
          <w:sz w:val="24"/>
          <w:szCs w:val="24"/>
        </w:rPr>
      </w:pPr>
      <w:r>
        <w:rPr>
          <w:b/>
          <w:bCs/>
          <w:color w:val="auto"/>
          <w:sz w:val="24"/>
          <w:szCs w:val="24"/>
        </w:rPr>
        <w:t>7</w:t>
      </w:r>
      <w:r>
        <w:rPr>
          <w:rFonts w:hint="eastAsia"/>
          <w:b/>
          <w:bCs/>
          <w:color w:val="auto"/>
          <w:sz w:val="24"/>
          <w:szCs w:val="24"/>
        </w:rPr>
        <w:t>、</w:t>
      </w:r>
      <w:r>
        <w:rPr>
          <w:rFonts w:hint="eastAsia" w:ascii="宋体" w:hAnsi="宋体" w:cs="宋体"/>
          <w:color w:val="auto"/>
          <w:kern w:val="0"/>
          <w:sz w:val="24"/>
          <w:szCs w:val="24"/>
        </w:rPr>
        <w:t>投标人拟派项目</w:t>
      </w:r>
      <w:r>
        <w:rPr>
          <w:rFonts w:hint="eastAsia" w:ascii="宋体" w:hAnsi="宋体" w:cs="宋体"/>
          <w:color w:val="auto"/>
          <w:kern w:val="0"/>
          <w:sz w:val="24"/>
          <w:szCs w:val="24"/>
          <w:lang w:eastAsia="zh-CN"/>
        </w:rPr>
        <w:t>负责人</w:t>
      </w:r>
      <w:r>
        <w:rPr>
          <w:rFonts w:hint="eastAsia" w:ascii="宋体" w:hAnsi="宋体" w:cs="宋体"/>
          <w:color w:val="auto"/>
          <w:kern w:val="0"/>
          <w:sz w:val="24"/>
          <w:szCs w:val="24"/>
        </w:rPr>
        <w:t>须持本人身份证出席开标会议，逾期到达或未到达指定地点的，按弃标处理。</w:t>
      </w:r>
    </w:p>
    <w:p>
      <w:pPr>
        <w:widowControl/>
        <w:spacing w:line="420" w:lineRule="exact"/>
        <w:jc w:val="left"/>
        <w:rPr>
          <w:rFonts w:ascii="宋体" w:cs="宋体"/>
          <w:b/>
          <w:color w:val="auto"/>
          <w:kern w:val="0"/>
          <w:sz w:val="24"/>
        </w:rPr>
      </w:pPr>
      <w:r>
        <w:rPr>
          <w:rFonts w:hint="eastAsia" w:ascii="宋体" w:hAnsi="宋体" w:cs="宋体"/>
          <w:b/>
          <w:color w:val="auto"/>
          <w:kern w:val="0"/>
          <w:sz w:val="24"/>
          <w:lang w:eastAsia="zh-CN"/>
        </w:rPr>
        <w:t>六</w:t>
      </w:r>
      <w:r>
        <w:rPr>
          <w:rFonts w:hint="eastAsia" w:ascii="宋体" w:hAnsi="宋体" w:cs="宋体"/>
          <w:b/>
          <w:color w:val="auto"/>
          <w:kern w:val="0"/>
          <w:sz w:val="24"/>
        </w:rPr>
        <w:t>、发布公告的媒介</w:t>
      </w:r>
    </w:p>
    <w:p>
      <w:pPr>
        <w:widowControl/>
        <w:spacing w:line="420" w:lineRule="exact"/>
        <w:ind w:firstLine="600" w:firstLineChars="250"/>
        <w:jc w:val="left"/>
        <w:rPr>
          <w:rFonts w:ascii="宋体" w:cs="宋体"/>
          <w:color w:val="auto"/>
          <w:kern w:val="0"/>
          <w:sz w:val="24"/>
        </w:rPr>
      </w:pPr>
      <w:r>
        <w:rPr>
          <w:rFonts w:hint="eastAsia" w:ascii="宋体" w:hAnsi="宋体" w:cs="宋体"/>
          <w:color w:val="auto"/>
          <w:kern w:val="0"/>
          <w:sz w:val="24"/>
        </w:rPr>
        <w:t>本招标公告在《中国采购与招标网》、《河南招标采购综合网》、《</w:t>
      </w:r>
      <w:r>
        <w:rPr>
          <w:rFonts w:hint="eastAsia" w:ascii="宋体" w:hAnsi="宋体" w:cs="宋体"/>
          <w:color w:val="auto"/>
          <w:sz w:val="24"/>
        </w:rPr>
        <w:t>开封市公共资源交易中心网</w:t>
      </w:r>
      <w:r>
        <w:rPr>
          <w:rFonts w:hint="eastAsia" w:ascii="宋体" w:hAnsi="宋体" w:cs="宋体"/>
          <w:color w:val="auto"/>
          <w:kern w:val="0"/>
          <w:sz w:val="24"/>
        </w:rPr>
        <w:t>》上同时发布。</w:t>
      </w:r>
    </w:p>
    <w:p>
      <w:pPr>
        <w:widowControl/>
        <w:spacing w:line="420" w:lineRule="exact"/>
        <w:jc w:val="left"/>
        <w:rPr>
          <w:rFonts w:ascii="宋体" w:cs="宋体"/>
          <w:b/>
          <w:color w:val="auto"/>
          <w:kern w:val="0"/>
          <w:sz w:val="24"/>
        </w:rPr>
      </w:pPr>
      <w:r>
        <w:rPr>
          <w:rFonts w:hint="eastAsia" w:ascii="宋体" w:hAnsi="宋体" w:cs="宋体"/>
          <w:b/>
          <w:color w:val="auto"/>
          <w:kern w:val="0"/>
          <w:sz w:val="24"/>
          <w:lang w:eastAsia="zh-CN"/>
        </w:rPr>
        <w:t>七</w:t>
      </w:r>
      <w:r>
        <w:rPr>
          <w:rFonts w:hint="eastAsia" w:ascii="宋体" w:hAnsi="宋体" w:cs="宋体"/>
          <w:b/>
          <w:color w:val="auto"/>
          <w:kern w:val="0"/>
          <w:sz w:val="24"/>
        </w:rPr>
        <w:t>、联系方式</w:t>
      </w:r>
    </w:p>
    <w:p>
      <w:pPr>
        <w:widowControl/>
        <w:spacing w:line="420" w:lineRule="exact"/>
        <w:ind w:firstLine="600" w:firstLineChars="250"/>
        <w:jc w:val="left"/>
        <w:rPr>
          <w:rFonts w:hint="eastAsia" w:ascii="宋体" w:eastAsia="宋体" w:cs="宋体"/>
          <w:color w:val="auto"/>
          <w:kern w:val="0"/>
          <w:sz w:val="24"/>
          <w:lang w:eastAsia="zh-CN"/>
        </w:rPr>
      </w:pPr>
      <w:r>
        <w:rPr>
          <w:rFonts w:hint="eastAsia" w:ascii="宋体" w:hAnsi="宋体" w:cs="宋体"/>
          <w:color w:val="auto"/>
          <w:kern w:val="0"/>
          <w:sz w:val="24"/>
        </w:rPr>
        <w:t>招标人：</w:t>
      </w:r>
      <w:r>
        <w:rPr>
          <w:rFonts w:hint="eastAsia" w:ascii="宋体" w:hAnsi="宋体" w:cs="宋体"/>
          <w:color w:val="auto"/>
          <w:kern w:val="0"/>
          <w:sz w:val="24"/>
          <w:lang w:eastAsia="zh-CN"/>
        </w:rPr>
        <w:t>河南省新惠建设投资有限公司</w:t>
      </w:r>
    </w:p>
    <w:p>
      <w:pPr>
        <w:widowControl/>
        <w:spacing w:line="420" w:lineRule="exact"/>
        <w:ind w:firstLine="600" w:firstLineChars="250"/>
        <w:jc w:val="left"/>
        <w:rPr>
          <w:rFonts w:ascii="宋体" w:cs="宋体"/>
          <w:color w:val="auto"/>
          <w:kern w:val="0"/>
          <w:sz w:val="24"/>
        </w:rPr>
      </w:pPr>
      <w:r>
        <w:rPr>
          <w:rFonts w:hint="eastAsia" w:ascii="宋体" w:hAnsi="宋体" w:cs="宋体"/>
          <w:color w:val="auto"/>
          <w:kern w:val="0"/>
          <w:sz w:val="24"/>
        </w:rPr>
        <w:t>联系人：</w:t>
      </w:r>
      <w:r>
        <w:rPr>
          <w:rFonts w:hint="eastAsia" w:ascii="宋体" w:hAnsi="宋体" w:cs="宋体"/>
          <w:color w:val="auto"/>
          <w:kern w:val="0"/>
          <w:sz w:val="24"/>
          <w:lang w:eastAsia="zh-CN"/>
        </w:rPr>
        <w:t>许</w:t>
      </w:r>
      <w:r>
        <w:rPr>
          <w:rFonts w:hint="eastAsia" w:ascii="宋体" w:hAnsi="宋体" w:cs="宋体"/>
          <w:color w:val="auto"/>
          <w:sz w:val="24"/>
        </w:rPr>
        <w:t>先生</w:t>
      </w:r>
    </w:p>
    <w:p>
      <w:pPr>
        <w:widowControl/>
        <w:spacing w:line="420" w:lineRule="exact"/>
        <w:ind w:firstLine="600" w:firstLineChars="250"/>
        <w:jc w:val="left"/>
        <w:rPr>
          <w:rFonts w:ascii="宋体" w:cs="宋体"/>
          <w:color w:val="auto"/>
          <w:kern w:val="0"/>
          <w:sz w:val="24"/>
        </w:rPr>
      </w:pPr>
      <w:r>
        <w:rPr>
          <w:rFonts w:hint="eastAsia" w:ascii="宋体" w:hAnsi="宋体" w:cs="宋体"/>
          <w:color w:val="auto"/>
          <w:kern w:val="0"/>
          <w:sz w:val="24"/>
        </w:rPr>
        <w:t>联系电话：</w:t>
      </w:r>
      <w:r>
        <w:rPr>
          <w:rFonts w:hint="eastAsia" w:ascii="宋体" w:hAnsi="宋体" w:cs="宋体"/>
          <w:color w:val="auto"/>
          <w:kern w:val="0"/>
          <w:sz w:val="24"/>
          <w:lang w:val="en-US" w:eastAsia="zh-CN"/>
        </w:rPr>
        <w:t>18697786206</w:t>
      </w:r>
      <w:r>
        <w:rPr>
          <w:rFonts w:ascii="宋体" w:hAnsi="宋体" w:cs="宋体"/>
          <w:color w:val="auto"/>
          <w:kern w:val="0"/>
          <w:sz w:val="24"/>
        </w:rPr>
        <w:t xml:space="preserve">          </w:t>
      </w:r>
    </w:p>
    <w:p>
      <w:pPr>
        <w:widowControl/>
        <w:spacing w:line="420" w:lineRule="exact"/>
        <w:ind w:firstLine="600" w:firstLineChars="250"/>
        <w:jc w:val="left"/>
        <w:rPr>
          <w:rFonts w:hint="eastAsia" w:ascii="宋体" w:eastAsia="宋体" w:cs="宋体"/>
          <w:color w:val="auto"/>
          <w:kern w:val="0"/>
          <w:sz w:val="24"/>
          <w:lang w:eastAsia="zh-CN"/>
        </w:rPr>
      </w:pPr>
      <w:r>
        <w:rPr>
          <w:rFonts w:hint="eastAsia" w:ascii="宋体" w:hAnsi="宋体" w:cs="宋体"/>
          <w:color w:val="auto"/>
          <w:kern w:val="0"/>
          <w:sz w:val="24"/>
        </w:rPr>
        <w:t>招标代理：</w:t>
      </w:r>
      <w:r>
        <w:rPr>
          <w:rFonts w:hint="eastAsia" w:ascii="宋体" w:hAnsi="宋体" w:cs="宋体"/>
          <w:color w:val="auto"/>
          <w:kern w:val="0"/>
          <w:sz w:val="24"/>
          <w:lang w:eastAsia="zh-CN"/>
        </w:rPr>
        <w:t>中金泰富工程管理有限公司</w:t>
      </w:r>
    </w:p>
    <w:p>
      <w:pPr>
        <w:widowControl/>
        <w:spacing w:line="420" w:lineRule="exact"/>
        <w:ind w:firstLine="600" w:firstLineChars="250"/>
        <w:jc w:val="left"/>
        <w:rPr>
          <w:rFonts w:ascii="宋体" w:cs="宋体"/>
          <w:color w:val="auto"/>
          <w:kern w:val="0"/>
          <w:sz w:val="24"/>
        </w:rPr>
      </w:pPr>
      <w:r>
        <w:rPr>
          <w:rFonts w:hint="eastAsia" w:ascii="宋体" w:hAnsi="宋体" w:cs="宋体"/>
          <w:color w:val="auto"/>
          <w:kern w:val="0"/>
          <w:sz w:val="24"/>
        </w:rPr>
        <w:t>联系人：</w:t>
      </w:r>
      <w:r>
        <w:rPr>
          <w:rFonts w:hint="eastAsia" w:ascii="宋体" w:hAnsi="宋体" w:cs="宋体"/>
          <w:color w:val="auto"/>
          <w:kern w:val="0"/>
          <w:sz w:val="24"/>
          <w:lang w:eastAsia="zh-CN"/>
        </w:rPr>
        <w:t>邢</w:t>
      </w:r>
      <w:r>
        <w:rPr>
          <w:rFonts w:hint="eastAsia" w:ascii="宋体" w:hAnsi="宋体" w:cs="宋体"/>
          <w:color w:val="auto"/>
          <w:kern w:val="0"/>
          <w:sz w:val="24"/>
        </w:rPr>
        <w:t>女士</w:t>
      </w:r>
    </w:p>
    <w:p>
      <w:pPr>
        <w:widowControl/>
        <w:spacing w:line="420" w:lineRule="exact"/>
        <w:ind w:firstLine="600" w:firstLineChars="250"/>
        <w:jc w:val="left"/>
        <w:rPr>
          <w:rFonts w:ascii="宋体" w:hAnsi="宋体" w:cs="宋体"/>
          <w:color w:val="auto"/>
          <w:kern w:val="0"/>
          <w:sz w:val="24"/>
        </w:rPr>
      </w:pPr>
      <w:r>
        <w:rPr>
          <w:rFonts w:hint="eastAsia" w:ascii="宋体" w:hAnsi="宋体" w:cs="宋体"/>
          <w:color w:val="auto"/>
          <w:kern w:val="0"/>
          <w:sz w:val="24"/>
        </w:rPr>
        <w:t>联系电话：0371-23669581</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70F61"/>
    <w:rsid w:val="5C070F61"/>
    <w:rsid w:val="5C8A6A00"/>
    <w:rsid w:val="61D06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1"/>
    <w:basedOn w:val="3"/>
    <w:qFormat/>
    <w:uiPriority w:val="99"/>
    <w:pPr>
      <w:spacing w:after="120"/>
      <w:ind w:firstLine="420"/>
    </w:pPr>
    <w:rPr>
      <w:kern w:val="2"/>
      <w:sz w:val="32"/>
    </w:rPr>
  </w:style>
  <w:style w:type="paragraph" w:styleId="3">
    <w:name w:val="Body Text"/>
    <w:basedOn w:val="1"/>
    <w:qFormat/>
    <w:uiPriority w:val="99"/>
    <w:rPr>
      <w:sz w:val="2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2018-10-22T02:33:00Z</dcterms:created>
  <dc:creator>河南金泰招标代理有限公司:河南金泰招标代理有限公司</dc:creator>
  <cp:lastModifiedBy>。</cp:lastModifiedBy>
  <cp:lastPrinted>2018-10-22T02:35:00Z</cp:lastPrinted>
  <dcterms:modified xsi:type="dcterms:W3CDTF">2018-11-12T05:34:24Z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