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E9" w:rsidRPr="00B863E9" w:rsidRDefault="00B863E9" w:rsidP="00B863E9">
      <w:pPr>
        <w:widowControl/>
        <w:shd w:val="clear" w:color="auto" w:fill="FFFFFF"/>
        <w:spacing w:line="540" w:lineRule="atLeast"/>
        <w:jc w:val="center"/>
        <w:rPr>
          <w:rFonts w:ascii="宋体" w:eastAsia="宋体" w:hAnsi="宋体" w:cs="宋体"/>
          <w:color w:val="333333"/>
          <w:kern w:val="0"/>
          <w:sz w:val="24"/>
          <w:szCs w:val="24"/>
        </w:rPr>
      </w:pPr>
      <w:r w:rsidRPr="00B863E9">
        <w:rPr>
          <w:rFonts w:ascii="宋体" w:eastAsia="宋体" w:hAnsi="宋体" w:cs="宋体" w:hint="eastAsia"/>
          <w:b/>
          <w:bCs/>
          <w:color w:val="333333"/>
          <w:kern w:val="0"/>
          <w:sz w:val="30"/>
          <w:szCs w:val="30"/>
          <w:shd w:val="clear" w:color="auto" w:fill="FFFFFF"/>
        </w:rPr>
        <w:t>开封“市民之窗”24小时便民自助服务平台二期建设项目中标结果公告</w:t>
      </w:r>
    </w:p>
    <w:p w:rsidR="00B863E9" w:rsidRPr="00B863E9" w:rsidRDefault="00B863E9" w:rsidP="00B863E9">
      <w:pPr>
        <w:widowControl/>
        <w:shd w:val="clear" w:color="auto" w:fill="FFFFFF"/>
        <w:spacing w:line="500" w:lineRule="atLeast"/>
        <w:ind w:firstLine="470"/>
        <w:jc w:val="left"/>
        <w:textAlignment w:val="baseline"/>
        <w:rPr>
          <w:rFonts w:ascii="宋体" w:eastAsia="宋体" w:hAnsi="宋体" w:cs="宋体"/>
          <w:color w:val="333333"/>
          <w:kern w:val="0"/>
          <w:sz w:val="24"/>
          <w:szCs w:val="24"/>
        </w:rPr>
      </w:pPr>
      <w:r w:rsidRPr="00B863E9">
        <w:rPr>
          <w:rFonts w:ascii="宋体" w:eastAsia="宋体" w:hAnsi="宋体" w:cs="宋体" w:hint="eastAsia"/>
          <w:color w:val="000000"/>
          <w:kern w:val="0"/>
          <w:sz w:val="24"/>
          <w:szCs w:val="24"/>
        </w:rPr>
        <w:t>中建卓越建设管理有限公司受</w:t>
      </w:r>
      <w:r w:rsidRPr="00700CA9">
        <w:rPr>
          <w:rFonts w:ascii="宋体" w:eastAsia="宋体" w:hAnsi="宋体" w:cs="宋体" w:hint="eastAsia"/>
          <w:color w:val="000000"/>
          <w:kern w:val="0"/>
          <w:sz w:val="24"/>
          <w:szCs w:val="24"/>
        </w:rPr>
        <w:t>河南汴京农村商业银行股份有限公司</w:t>
      </w:r>
      <w:r w:rsidRPr="00B863E9">
        <w:rPr>
          <w:rFonts w:ascii="宋体" w:eastAsia="宋体" w:hAnsi="宋体" w:cs="宋体" w:hint="eastAsia"/>
          <w:color w:val="000000"/>
          <w:kern w:val="0"/>
          <w:sz w:val="24"/>
          <w:szCs w:val="24"/>
        </w:rPr>
        <w:t>的委托，就</w:t>
      </w:r>
      <w:r w:rsidRPr="00700CA9">
        <w:rPr>
          <w:rFonts w:ascii="宋体" w:eastAsia="宋体" w:hAnsi="宋体" w:cs="宋体" w:hint="eastAsia"/>
          <w:color w:val="000000"/>
          <w:kern w:val="0"/>
          <w:sz w:val="24"/>
          <w:szCs w:val="24"/>
        </w:rPr>
        <w:t>开封“市民之窗”24小时便民自助服务平台二期建设项目</w:t>
      </w:r>
      <w:r w:rsidRPr="00B863E9">
        <w:rPr>
          <w:rFonts w:ascii="宋体" w:eastAsia="宋体" w:hAnsi="宋体" w:cs="宋体" w:hint="eastAsia"/>
          <w:color w:val="000000"/>
          <w:kern w:val="0"/>
          <w:sz w:val="24"/>
          <w:szCs w:val="24"/>
        </w:rPr>
        <w:t>进行</w:t>
      </w:r>
      <w:r>
        <w:rPr>
          <w:rFonts w:ascii="宋体" w:eastAsia="宋体" w:hAnsi="宋体" w:cs="宋体" w:hint="eastAsia"/>
          <w:color w:val="000000"/>
          <w:kern w:val="0"/>
          <w:sz w:val="24"/>
          <w:szCs w:val="24"/>
        </w:rPr>
        <w:t>公开招标</w:t>
      </w:r>
      <w:r w:rsidRPr="00B863E9">
        <w:rPr>
          <w:rFonts w:ascii="宋体" w:eastAsia="宋体" w:hAnsi="宋体" w:cs="宋体" w:hint="eastAsia"/>
          <w:color w:val="000000"/>
          <w:kern w:val="0"/>
          <w:sz w:val="24"/>
          <w:szCs w:val="24"/>
        </w:rPr>
        <w:t>。评审委员会按规定程序进行了评审，经采购人确认，现就本次中标结果公告如下：</w:t>
      </w:r>
    </w:p>
    <w:p w:rsidR="00B863E9" w:rsidRPr="00B863E9" w:rsidRDefault="00B863E9" w:rsidP="00B863E9">
      <w:pPr>
        <w:widowControl/>
        <w:shd w:val="clear" w:color="auto" w:fill="FFFFFF"/>
        <w:spacing w:line="500" w:lineRule="atLeast"/>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一、采购人项目说明</w:t>
      </w:r>
    </w:p>
    <w:p w:rsidR="00B863E9" w:rsidRPr="00B863E9" w:rsidRDefault="00B863E9" w:rsidP="00B863E9">
      <w:pPr>
        <w:widowControl/>
        <w:shd w:val="clear" w:color="auto" w:fill="FFFFFF"/>
        <w:spacing w:line="50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项目名称：</w:t>
      </w:r>
      <w:r w:rsidRPr="00AB6D2E">
        <w:rPr>
          <w:rFonts w:ascii="宋体" w:eastAsia="宋体" w:hAnsi="宋体" w:cs="宋体" w:hint="eastAsia"/>
          <w:bCs/>
          <w:color w:val="000000"/>
          <w:kern w:val="0"/>
          <w:sz w:val="24"/>
          <w:szCs w:val="24"/>
        </w:rPr>
        <w:t>开封“市民之窗”24小时便民自助服务平台二期建设项目</w:t>
      </w:r>
    </w:p>
    <w:p w:rsidR="00B863E9" w:rsidRPr="00B863E9" w:rsidRDefault="00B863E9" w:rsidP="00B863E9">
      <w:pPr>
        <w:widowControl/>
        <w:shd w:val="clear" w:color="auto" w:fill="FFFFFF"/>
        <w:spacing w:line="50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项目编号：豫1808BD0333</w:t>
      </w:r>
    </w:p>
    <w:p w:rsidR="00B863E9" w:rsidRPr="00B863E9" w:rsidRDefault="00B863E9" w:rsidP="00B863E9">
      <w:pPr>
        <w:widowControl/>
        <w:shd w:val="clear" w:color="auto" w:fill="FFFFFF"/>
        <w:spacing w:line="50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资金来源：</w:t>
      </w:r>
      <w:r>
        <w:rPr>
          <w:rFonts w:ascii="宋体" w:eastAsia="宋体" w:hAnsi="宋体" w:cs="宋体" w:hint="eastAsia"/>
          <w:color w:val="333333"/>
          <w:kern w:val="0"/>
          <w:sz w:val="24"/>
          <w:szCs w:val="24"/>
        </w:rPr>
        <w:t>自筹资金</w:t>
      </w:r>
    </w:p>
    <w:p w:rsidR="00B863E9" w:rsidRPr="00B863E9" w:rsidRDefault="00B863E9" w:rsidP="00B863E9">
      <w:pPr>
        <w:widowControl/>
        <w:shd w:val="clear" w:color="auto" w:fill="FFFFFF"/>
        <w:spacing w:line="50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预算金额：约</w:t>
      </w:r>
      <w:r>
        <w:rPr>
          <w:rFonts w:ascii="宋体" w:eastAsia="宋体" w:hAnsi="宋体" w:cs="宋体" w:hint="eastAsia"/>
          <w:color w:val="333333"/>
          <w:kern w:val="0"/>
          <w:sz w:val="24"/>
          <w:szCs w:val="24"/>
        </w:rPr>
        <w:t>670</w:t>
      </w:r>
      <w:r w:rsidRPr="00B863E9">
        <w:rPr>
          <w:rFonts w:ascii="宋体" w:eastAsia="宋体" w:hAnsi="宋体" w:cs="宋体" w:hint="eastAsia"/>
          <w:color w:val="333333"/>
          <w:kern w:val="0"/>
          <w:sz w:val="24"/>
          <w:szCs w:val="24"/>
        </w:rPr>
        <w:t>万元</w:t>
      </w:r>
    </w:p>
    <w:p w:rsidR="00B863E9" w:rsidRPr="00B863E9" w:rsidRDefault="00B863E9" w:rsidP="00B863E9">
      <w:pPr>
        <w:widowControl/>
        <w:shd w:val="clear" w:color="auto" w:fill="FFFFFF"/>
        <w:spacing w:line="50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采购方式：</w:t>
      </w:r>
      <w:r>
        <w:rPr>
          <w:rFonts w:ascii="宋体" w:eastAsia="宋体" w:hAnsi="宋体" w:cs="宋体" w:hint="eastAsia"/>
          <w:color w:val="333333"/>
          <w:kern w:val="0"/>
          <w:sz w:val="24"/>
          <w:szCs w:val="24"/>
        </w:rPr>
        <w:t>公开招标</w:t>
      </w:r>
    </w:p>
    <w:p w:rsidR="00B863E9" w:rsidRPr="00B863E9" w:rsidRDefault="00B863E9" w:rsidP="00B863E9">
      <w:pPr>
        <w:widowControl/>
        <w:shd w:val="clear" w:color="auto" w:fill="FFFFFF"/>
        <w:spacing w:line="50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采购</w:t>
      </w:r>
      <w:r w:rsidR="00781C05">
        <w:rPr>
          <w:rFonts w:ascii="宋体" w:eastAsia="宋体" w:hAnsi="宋体" w:cs="宋体" w:hint="eastAsia"/>
          <w:color w:val="333333"/>
          <w:kern w:val="0"/>
          <w:sz w:val="24"/>
          <w:szCs w:val="24"/>
        </w:rPr>
        <w:t>内容</w:t>
      </w:r>
      <w:r w:rsidRPr="00B863E9">
        <w:rPr>
          <w:rFonts w:ascii="宋体" w:eastAsia="宋体" w:hAnsi="宋体" w:cs="宋体" w:hint="eastAsia"/>
          <w:color w:val="333333"/>
          <w:kern w:val="0"/>
          <w:sz w:val="24"/>
          <w:szCs w:val="24"/>
        </w:rPr>
        <w:t>：</w:t>
      </w:r>
      <w:r w:rsidR="00781C05" w:rsidRPr="00700CA9">
        <w:rPr>
          <w:rFonts w:ascii="宋体" w:eastAsia="宋体" w:hAnsi="宋体" w:cs="宋体"/>
          <w:color w:val="333333"/>
          <w:kern w:val="0"/>
          <w:sz w:val="24"/>
          <w:szCs w:val="24"/>
        </w:rPr>
        <w:t>自助终端设备</w:t>
      </w:r>
      <w:r w:rsidR="00781C05">
        <w:rPr>
          <w:rFonts w:ascii="宋体" w:eastAsia="宋体" w:hAnsi="宋体" w:cs="宋体" w:hint="eastAsia"/>
          <w:color w:val="333333"/>
          <w:kern w:val="0"/>
          <w:sz w:val="24"/>
          <w:szCs w:val="24"/>
        </w:rPr>
        <w:t>100台</w:t>
      </w:r>
      <w:r w:rsidR="00781C05" w:rsidRPr="00700CA9">
        <w:rPr>
          <w:rFonts w:ascii="宋体" w:eastAsia="宋体" w:hAnsi="宋体" w:cs="宋体" w:hint="eastAsia"/>
          <w:color w:val="333333"/>
          <w:kern w:val="0"/>
          <w:sz w:val="24"/>
          <w:szCs w:val="24"/>
        </w:rPr>
        <w:t>、</w:t>
      </w:r>
      <w:r w:rsidR="00781C05" w:rsidRPr="00700CA9">
        <w:rPr>
          <w:rFonts w:ascii="宋体" w:eastAsia="宋体" w:hAnsi="宋体" w:cs="宋体"/>
          <w:color w:val="333333"/>
          <w:kern w:val="0"/>
          <w:sz w:val="24"/>
          <w:szCs w:val="24"/>
        </w:rPr>
        <w:t>自助服务终端</w:t>
      </w:r>
      <w:r w:rsidR="00781C05" w:rsidRPr="00700CA9">
        <w:rPr>
          <w:rFonts w:ascii="宋体" w:eastAsia="宋体" w:hAnsi="宋体" w:cs="宋体" w:hint="eastAsia"/>
          <w:color w:val="333333"/>
          <w:kern w:val="0"/>
          <w:sz w:val="24"/>
          <w:szCs w:val="24"/>
        </w:rPr>
        <w:t>业务</w:t>
      </w:r>
      <w:r w:rsidR="00781C05" w:rsidRPr="00700CA9">
        <w:rPr>
          <w:rFonts w:ascii="宋体" w:eastAsia="宋体" w:hAnsi="宋体" w:cs="宋体"/>
          <w:color w:val="333333"/>
          <w:kern w:val="0"/>
          <w:sz w:val="24"/>
          <w:szCs w:val="24"/>
        </w:rPr>
        <w:t>软件</w:t>
      </w:r>
      <w:r w:rsidR="00781C05" w:rsidRPr="00700CA9">
        <w:rPr>
          <w:rFonts w:ascii="宋体" w:eastAsia="宋体" w:hAnsi="宋体" w:cs="宋体" w:hint="eastAsia"/>
          <w:color w:val="333333"/>
          <w:kern w:val="0"/>
          <w:sz w:val="24"/>
          <w:szCs w:val="24"/>
        </w:rPr>
        <w:t>功能</w:t>
      </w:r>
      <w:r w:rsidR="00781C05">
        <w:rPr>
          <w:rFonts w:ascii="宋体" w:eastAsia="宋体" w:hAnsi="宋体" w:cs="宋体" w:hint="eastAsia"/>
          <w:color w:val="333333"/>
          <w:kern w:val="0"/>
          <w:sz w:val="24"/>
          <w:szCs w:val="24"/>
        </w:rPr>
        <w:t>20个</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监督部门：开封市</w:t>
      </w:r>
      <w:r w:rsidR="007E5DCE" w:rsidRPr="00700CA9">
        <w:rPr>
          <w:rFonts w:ascii="宋体" w:eastAsia="宋体" w:hAnsi="宋体" w:cs="宋体" w:hint="eastAsia"/>
          <w:color w:val="333333"/>
          <w:kern w:val="0"/>
          <w:sz w:val="24"/>
          <w:szCs w:val="24"/>
        </w:rPr>
        <w:t>公共资源交易管理委员会办公室</w:t>
      </w:r>
    </w:p>
    <w:p w:rsidR="00B863E9" w:rsidRPr="00B863E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二、开标时间：2018年9月</w:t>
      </w:r>
      <w:r>
        <w:rPr>
          <w:rFonts w:ascii="宋体" w:eastAsia="宋体" w:hAnsi="宋体" w:cs="宋体" w:hint="eastAsia"/>
          <w:color w:val="333333"/>
          <w:kern w:val="0"/>
          <w:sz w:val="24"/>
          <w:szCs w:val="24"/>
        </w:rPr>
        <w:t>18</w:t>
      </w:r>
      <w:r w:rsidRPr="00B863E9">
        <w:rPr>
          <w:rFonts w:ascii="宋体" w:eastAsia="宋体" w:hAnsi="宋体" w:cs="宋体" w:hint="eastAsia"/>
          <w:color w:val="333333"/>
          <w:kern w:val="0"/>
          <w:sz w:val="24"/>
          <w:szCs w:val="24"/>
        </w:rPr>
        <w:t>日上午09：30分</w:t>
      </w:r>
    </w:p>
    <w:p w:rsidR="00B863E9" w:rsidRPr="00B863E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评标时间：2018年9月</w:t>
      </w:r>
      <w:r>
        <w:rPr>
          <w:rFonts w:ascii="宋体" w:eastAsia="宋体" w:hAnsi="宋体" w:cs="宋体" w:hint="eastAsia"/>
          <w:color w:val="333333"/>
          <w:kern w:val="0"/>
          <w:sz w:val="24"/>
          <w:szCs w:val="24"/>
        </w:rPr>
        <w:t>18</w:t>
      </w:r>
      <w:r w:rsidRPr="00B863E9">
        <w:rPr>
          <w:rFonts w:ascii="宋体" w:eastAsia="宋体" w:hAnsi="宋体" w:cs="宋体" w:hint="eastAsia"/>
          <w:color w:val="333333"/>
          <w:kern w:val="0"/>
          <w:sz w:val="24"/>
          <w:szCs w:val="24"/>
        </w:rPr>
        <w:t>日上午11：00分</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 xml:space="preserve">评审专家名单： </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三、评标情况：无废标</w:t>
      </w:r>
    </w:p>
    <w:p w:rsidR="00B863E9" w:rsidRPr="00B863E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四、成交信息</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标包名称：开封“市民之窗”24小时便民自助服务平台二期建设项目</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中标人名称：</w:t>
      </w:r>
      <w:r w:rsidR="00700CA9" w:rsidRPr="00700CA9">
        <w:rPr>
          <w:rFonts w:ascii="宋体" w:eastAsia="宋体" w:hAnsi="宋体" w:cs="宋体" w:hint="eastAsia"/>
          <w:color w:val="333333"/>
          <w:kern w:val="0"/>
          <w:sz w:val="24"/>
          <w:szCs w:val="24"/>
        </w:rPr>
        <w:t>深圳太</w:t>
      </w:r>
      <w:r w:rsidR="00700CA9" w:rsidRPr="00700CA9">
        <w:rPr>
          <w:rFonts w:ascii="宋体" w:eastAsia="宋体" w:hAnsi="宋体" w:cs="宋体"/>
          <w:color w:val="333333"/>
          <w:kern w:val="0"/>
          <w:sz w:val="24"/>
          <w:szCs w:val="24"/>
        </w:rPr>
        <w:t>极云</w:t>
      </w:r>
      <w:r w:rsidR="00700CA9" w:rsidRPr="00700CA9">
        <w:rPr>
          <w:rFonts w:ascii="宋体" w:eastAsia="宋体" w:hAnsi="宋体" w:cs="宋体" w:hint="eastAsia"/>
          <w:color w:val="333333"/>
          <w:kern w:val="0"/>
          <w:sz w:val="24"/>
          <w:szCs w:val="24"/>
        </w:rPr>
        <w:t>软</w:t>
      </w:r>
      <w:r w:rsidR="00700CA9" w:rsidRPr="00700CA9">
        <w:rPr>
          <w:rFonts w:ascii="宋体" w:eastAsia="宋体" w:hAnsi="宋体" w:cs="宋体"/>
          <w:color w:val="333333"/>
          <w:kern w:val="0"/>
          <w:sz w:val="24"/>
          <w:szCs w:val="24"/>
        </w:rPr>
        <w:t>技术股份有限公司</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地 址：</w:t>
      </w:r>
      <w:r w:rsidR="00700CA9" w:rsidRPr="00700CA9">
        <w:rPr>
          <w:rFonts w:ascii="宋体" w:eastAsia="宋体" w:hAnsi="宋体" w:cs="宋体" w:hint="eastAsia"/>
          <w:color w:val="333333"/>
          <w:kern w:val="0"/>
          <w:sz w:val="24"/>
          <w:szCs w:val="24"/>
        </w:rPr>
        <w:t>深圳市</w:t>
      </w:r>
      <w:r w:rsidR="00700CA9" w:rsidRPr="00700CA9">
        <w:rPr>
          <w:rFonts w:ascii="宋体" w:eastAsia="宋体" w:hAnsi="宋体" w:cs="宋体"/>
          <w:color w:val="333333"/>
          <w:kern w:val="0"/>
          <w:sz w:val="24"/>
          <w:szCs w:val="24"/>
        </w:rPr>
        <w:t>福田区百花二路百花公寓2</w:t>
      </w:r>
      <w:r w:rsidR="00700CA9" w:rsidRPr="00700CA9">
        <w:rPr>
          <w:rFonts w:ascii="宋体" w:eastAsia="宋体" w:hAnsi="宋体" w:cs="宋体" w:hint="eastAsia"/>
          <w:color w:val="333333"/>
          <w:kern w:val="0"/>
          <w:sz w:val="24"/>
          <w:szCs w:val="24"/>
        </w:rPr>
        <w:t>栋</w:t>
      </w:r>
      <w:r w:rsidR="00700CA9" w:rsidRPr="00700CA9">
        <w:rPr>
          <w:rFonts w:ascii="宋体" w:eastAsia="宋体" w:hAnsi="宋体" w:cs="宋体"/>
          <w:color w:val="333333"/>
          <w:kern w:val="0"/>
          <w:sz w:val="24"/>
          <w:szCs w:val="24"/>
        </w:rPr>
        <w:t>26G</w:t>
      </w:r>
      <w:r w:rsidRPr="00700CA9">
        <w:rPr>
          <w:rFonts w:ascii="宋体" w:eastAsia="宋体" w:hAnsi="宋体" w:cs="宋体"/>
          <w:color w:val="333333"/>
          <w:kern w:val="0"/>
          <w:sz w:val="24"/>
          <w:szCs w:val="24"/>
        </w:rPr>
        <w:t xml:space="preserve"> </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中标金额：</w:t>
      </w:r>
      <w:r w:rsidR="00700CA9" w:rsidRPr="00700CA9">
        <w:rPr>
          <w:rFonts w:ascii="宋体" w:eastAsia="宋体" w:hAnsi="宋体" w:cs="宋体" w:hint="eastAsia"/>
          <w:color w:val="333333"/>
          <w:kern w:val="0"/>
          <w:sz w:val="24"/>
          <w:szCs w:val="24"/>
        </w:rPr>
        <w:t>3380000元</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主要中标的名称：</w:t>
      </w:r>
      <w:r w:rsidR="007E5DCE" w:rsidRPr="00700CA9">
        <w:rPr>
          <w:rFonts w:ascii="宋体" w:eastAsia="宋体" w:hAnsi="宋体" w:cs="宋体"/>
          <w:color w:val="333333"/>
          <w:kern w:val="0"/>
          <w:sz w:val="24"/>
          <w:szCs w:val="24"/>
        </w:rPr>
        <w:t>自助终端设备</w:t>
      </w:r>
      <w:r w:rsidRPr="00700CA9">
        <w:rPr>
          <w:rFonts w:ascii="宋体" w:eastAsia="宋体" w:hAnsi="宋体" w:cs="宋体" w:hint="eastAsia"/>
          <w:color w:val="333333"/>
          <w:kern w:val="0"/>
          <w:sz w:val="24"/>
          <w:szCs w:val="24"/>
        </w:rPr>
        <w:t>、</w:t>
      </w:r>
      <w:r w:rsidR="007E5DCE" w:rsidRPr="00700CA9">
        <w:rPr>
          <w:rFonts w:ascii="宋体" w:eastAsia="宋体" w:hAnsi="宋体" w:cs="宋体"/>
          <w:color w:val="333333"/>
          <w:kern w:val="0"/>
          <w:sz w:val="24"/>
          <w:szCs w:val="24"/>
        </w:rPr>
        <w:t>自助服务终端</w:t>
      </w:r>
      <w:r w:rsidR="007E5DCE" w:rsidRPr="00700CA9">
        <w:rPr>
          <w:rFonts w:ascii="宋体" w:eastAsia="宋体" w:hAnsi="宋体" w:cs="宋体" w:hint="eastAsia"/>
          <w:color w:val="333333"/>
          <w:kern w:val="0"/>
          <w:sz w:val="24"/>
          <w:szCs w:val="24"/>
        </w:rPr>
        <w:t>业务</w:t>
      </w:r>
      <w:r w:rsidR="007E5DCE" w:rsidRPr="00700CA9">
        <w:rPr>
          <w:rFonts w:ascii="宋体" w:eastAsia="宋体" w:hAnsi="宋体" w:cs="宋体"/>
          <w:color w:val="333333"/>
          <w:kern w:val="0"/>
          <w:sz w:val="24"/>
          <w:szCs w:val="24"/>
        </w:rPr>
        <w:t>软件</w:t>
      </w:r>
      <w:r w:rsidR="007E5DCE" w:rsidRPr="00700CA9">
        <w:rPr>
          <w:rFonts w:ascii="宋体" w:eastAsia="宋体" w:hAnsi="宋体" w:cs="宋体" w:hint="eastAsia"/>
          <w:color w:val="333333"/>
          <w:kern w:val="0"/>
          <w:sz w:val="24"/>
          <w:szCs w:val="24"/>
        </w:rPr>
        <w:t>功能</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规格型号：详见招标文件</w:t>
      </w:r>
    </w:p>
    <w:p w:rsidR="00B863E9" w:rsidRPr="00700CA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交 货 期：</w:t>
      </w:r>
      <w:r w:rsidR="00700CA9" w:rsidRPr="00700CA9">
        <w:rPr>
          <w:rFonts w:ascii="宋体" w:eastAsia="宋体" w:hAnsi="宋体" w:cs="宋体" w:hint="eastAsia"/>
          <w:color w:val="333333"/>
          <w:kern w:val="0"/>
          <w:sz w:val="24"/>
          <w:szCs w:val="24"/>
        </w:rPr>
        <w:t>合同</w:t>
      </w:r>
      <w:r w:rsidR="00700CA9" w:rsidRPr="00700CA9">
        <w:rPr>
          <w:rFonts w:ascii="宋体" w:eastAsia="宋体" w:hAnsi="宋体" w:cs="宋体"/>
          <w:color w:val="333333"/>
          <w:kern w:val="0"/>
          <w:sz w:val="24"/>
          <w:szCs w:val="24"/>
        </w:rPr>
        <w:t>签定后</w:t>
      </w:r>
      <w:r w:rsidR="00700CA9" w:rsidRPr="00700CA9">
        <w:rPr>
          <w:rFonts w:ascii="宋体" w:eastAsia="宋体" w:hAnsi="宋体" w:cs="宋体" w:hint="eastAsia"/>
          <w:color w:val="333333"/>
          <w:kern w:val="0"/>
          <w:sz w:val="24"/>
          <w:szCs w:val="24"/>
        </w:rPr>
        <w:t>7个</w:t>
      </w:r>
      <w:r w:rsidR="00700CA9" w:rsidRPr="00700CA9">
        <w:rPr>
          <w:rFonts w:ascii="宋体" w:eastAsia="宋体" w:hAnsi="宋体" w:cs="宋体"/>
          <w:color w:val="333333"/>
          <w:kern w:val="0"/>
          <w:sz w:val="24"/>
          <w:szCs w:val="24"/>
        </w:rPr>
        <w:t>工作日内完成项目</w:t>
      </w:r>
      <w:r w:rsidR="00700CA9" w:rsidRPr="00700CA9">
        <w:rPr>
          <w:rFonts w:ascii="宋体" w:eastAsia="宋体" w:hAnsi="宋体" w:cs="宋体" w:hint="eastAsia"/>
          <w:color w:val="333333"/>
          <w:kern w:val="0"/>
          <w:sz w:val="24"/>
          <w:szCs w:val="24"/>
        </w:rPr>
        <w:t>首</w:t>
      </w:r>
      <w:r w:rsidR="00700CA9" w:rsidRPr="00700CA9">
        <w:rPr>
          <w:rFonts w:ascii="宋体" w:eastAsia="宋体" w:hAnsi="宋体" w:cs="宋体"/>
          <w:color w:val="333333"/>
          <w:kern w:val="0"/>
          <w:sz w:val="24"/>
          <w:szCs w:val="24"/>
        </w:rPr>
        <w:t>批</w:t>
      </w:r>
      <w:r w:rsidR="00700CA9" w:rsidRPr="00700CA9">
        <w:rPr>
          <w:rFonts w:ascii="宋体" w:eastAsia="宋体" w:hAnsi="宋体" w:cs="宋体" w:hint="eastAsia"/>
          <w:color w:val="333333"/>
          <w:kern w:val="0"/>
          <w:sz w:val="24"/>
          <w:szCs w:val="24"/>
        </w:rPr>
        <w:t>50台</w:t>
      </w:r>
      <w:r w:rsidR="00700CA9" w:rsidRPr="00700CA9">
        <w:rPr>
          <w:rFonts w:ascii="宋体" w:eastAsia="宋体" w:hAnsi="宋体" w:cs="宋体"/>
          <w:color w:val="333333"/>
          <w:kern w:val="0"/>
          <w:sz w:val="24"/>
          <w:szCs w:val="24"/>
        </w:rPr>
        <w:t>设备建设内容并完成验收</w:t>
      </w:r>
    </w:p>
    <w:p w:rsidR="00B863E9" w:rsidRPr="00700CA9" w:rsidRDefault="00B863E9" w:rsidP="00700CA9">
      <w:pPr>
        <w:widowControl/>
        <w:shd w:val="clear" w:color="auto" w:fill="FFFFFF"/>
        <w:spacing w:line="460" w:lineRule="atLeast"/>
        <w:ind w:firstLine="480"/>
        <w:jc w:val="left"/>
        <w:rPr>
          <w:rFonts w:ascii="宋体" w:eastAsia="宋体" w:hAnsi="宋体" w:cs="宋体" w:hint="eastAsia"/>
          <w:color w:val="333333"/>
          <w:kern w:val="0"/>
          <w:sz w:val="24"/>
          <w:szCs w:val="24"/>
        </w:rPr>
      </w:pPr>
      <w:r w:rsidRPr="00700CA9">
        <w:rPr>
          <w:rFonts w:ascii="宋体" w:eastAsia="宋体" w:hAnsi="宋体" w:cs="宋体" w:hint="eastAsia"/>
          <w:color w:val="333333"/>
          <w:kern w:val="0"/>
          <w:sz w:val="24"/>
          <w:szCs w:val="24"/>
        </w:rPr>
        <w:t>质量要求：合格</w:t>
      </w:r>
    </w:p>
    <w:p w:rsidR="00700CA9" w:rsidRPr="00700CA9" w:rsidRDefault="00700CA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700CA9">
        <w:rPr>
          <w:rFonts w:ascii="宋体" w:eastAsia="宋体" w:hAnsi="宋体" w:cs="宋体" w:hint="eastAsia"/>
          <w:color w:val="333333"/>
          <w:kern w:val="0"/>
          <w:sz w:val="24"/>
          <w:szCs w:val="24"/>
        </w:rPr>
        <w:t>质保期：三</w:t>
      </w:r>
      <w:r w:rsidRPr="00700CA9">
        <w:rPr>
          <w:rFonts w:ascii="宋体" w:eastAsia="宋体" w:hAnsi="宋体" w:cs="宋体"/>
          <w:color w:val="333333"/>
          <w:kern w:val="0"/>
          <w:sz w:val="24"/>
          <w:szCs w:val="24"/>
        </w:rPr>
        <w:t>年</w:t>
      </w:r>
    </w:p>
    <w:p w:rsidR="00B863E9" w:rsidRPr="00B863E9" w:rsidRDefault="00B863E9" w:rsidP="00700CA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五、联系方式</w:t>
      </w:r>
    </w:p>
    <w:p w:rsidR="00B863E9" w:rsidRPr="00B863E9" w:rsidRDefault="00B863E9" w:rsidP="00B863E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采购人：河南汴京农村商业银行股份有限公司</w:t>
      </w:r>
    </w:p>
    <w:p w:rsidR="00B863E9" w:rsidRPr="00B863E9" w:rsidRDefault="00B863E9" w:rsidP="00B863E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采购人联系人：李先生</w:t>
      </w:r>
    </w:p>
    <w:p w:rsidR="00B863E9" w:rsidRPr="00B863E9" w:rsidRDefault="00B863E9" w:rsidP="00B863E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 xml:space="preserve">联系电话：0371-23269133 </w:t>
      </w:r>
    </w:p>
    <w:p w:rsidR="00B863E9" w:rsidRPr="00B863E9" w:rsidRDefault="00B863E9" w:rsidP="00B863E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lastRenderedPageBreak/>
        <w:t xml:space="preserve">地址：开封市大梁路201号 </w:t>
      </w:r>
    </w:p>
    <w:p w:rsidR="00B863E9" w:rsidRPr="00B863E9" w:rsidRDefault="00B863E9" w:rsidP="00B863E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采购代理机构：中建卓越建设管理有限公司</w:t>
      </w:r>
    </w:p>
    <w:p w:rsidR="00B863E9" w:rsidRPr="00B863E9" w:rsidRDefault="00B863E9" w:rsidP="00B863E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代理机构联系人：李女士</w:t>
      </w:r>
    </w:p>
    <w:p w:rsidR="00B863E9" w:rsidRPr="00B863E9" w:rsidRDefault="00B863E9" w:rsidP="00B863E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电话：0371-22392207</w:t>
      </w:r>
    </w:p>
    <w:p w:rsidR="00B863E9" w:rsidRPr="00B863E9" w:rsidRDefault="00B863E9" w:rsidP="00B863E9">
      <w:pPr>
        <w:widowControl/>
        <w:shd w:val="clear" w:color="auto" w:fill="FFFFFF"/>
        <w:spacing w:line="460" w:lineRule="atLeast"/>
        <w:ind w:firstLine="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联系地址：郑州市郑东新区金水东路49号1号楼B座4层</w:t>
      </w:r>
    </w:p>
    <w:p w:rsidR="00B863E9" w:rsidRPr="00B863E9" w:rsidRDefault="00B863E9" w:rsidP="00B863E9">
      <w:pPr>
        <w:widowControl/>
        <w:shd w:val="clear" w:color="auto" w:fill="FFFFFF"/>
        <w:spacing w:line="400" w:lineRule="atLeast"/>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shd w:val="clear" w:color="auto" w:fill="FFFFFF"/>
        </w:rPr>
        <w:t>六、</w:t>
      </w:r>
      <w:r w:rsidRPr="00B863E9">
        <w:rPr>
          <w:rFonts w:ascii="宋体" w:eastAsia="宋体" w:hAnsi="宋体" w:cs="宋体" w:hint="eastAsia"/>
          <w:color w:val="333333"/>
          <w:kern w:val="0"/>
          <w:sz w:val="24"/>
          <w:szCs w:val="24"/>
        </w:rPr>
        <w:t>公示时间：2018 年9月</w:t>
      </w:r>
      <w:r>
        <w:rPr>
          <w:rFonts w:ascii="宋体" w:eastAsia="宋体" w:hAnsi="宋体" w:cs="宋体" w:hint="eastAsia"/>
          <w:color w:val="333333"/>
          <w:kern w:val="0"/>
          <w:sz w:val="24"/>
          <w:szCs w:val="24"/>
        </w:rPr>
        <w:t>20</w:t>
      </w:r>
      <w:r w:rsidRPr="00B863E9">
        <w:rPr>
          <w:rFonts w:ascii="宋体" w:eastAsia="宋体" w:hAnsi="宋体" w:cs="宋体" w:hint="eastAsia"/>
          <w:color w:val="333333"/>
          <w:kern w:val="0"/>
          <w:sz w:val="24"/>
          <w:szCs w:val="24"/>
        </w:rPr>
        <w:t>日至2018 年9月</w:t>
      </w:r>
      <w:r w:rsidR="00700CA9">
        <w:rPr>
          <w:rFonts w:ascii="宋体" w:eastAsia="宋体" w:hAnsi="宋体" w:cs="宋体" w:hint="eastAsia"/>
          <w:color w:val="333333"/>
          <w:kern w:val="0"/>
          <w:sz w:val="24"/>
          <w:szCs w:val="24"/>
        </w:rPr>
        <w:t>20</w:t>
      </w:r>
      <w:r w:rsidRPr="00B863E9">
        <w:rPr>
          <w:rFonts w:ascii="宋体" w:eastAsia="宋体" w:hAnsi="宋体" w:cs="宋体" w:hint="eastAsia"/>
          <w:color w:val="333333"/>
          <w:kern w:val="0"/>
          <w:sz w:val="24"/>
          <w:szCs w:val="24"/>
        </w:rPr>
        <w:t xml:space="preserve">日（一个工作日） </w:t>
      </w:r>
    </w:p>
    <w:p w:rsidR="00B863E9" w:rsidRPr="00B863E9" w:rsidRDefault="00B863E9" w:rsidP="00B863E9">
      <w:pPr>
        <w:widowControl/>
        <w:shd w:val="clear" w:color="auto" w:fill="FFFFFF"/>
        <w:spacing w:line="460" w:lineRule="atLeast"/>
        <w:ind w:left="480" w:hanging="48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rPr>
        <w:t>七、提出质疑的渠道和方式：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资源交易管理委员会办公室）,联系电话:0371- 23152555。</w:t>
      </w:r>
    </w:p>
    <w:p w:rsidR="00B863E9" w:rsidRPr="00B863E9" w:rsidRDefault="00B863E9" w:rsidP="00B863E9">
      <w:pPr>
        <w:widowControl/>
        <w:shd w:val="clear" w:color="auto" w:fill="FFFFFF"/>
        <w:spacing w:line="460" w:lineRule="atLeast"/>
        <w:ind w:right="420"/>
        <w:jc w:val="left"/>
        <w:rPr>
          <w:rFonts w:ascii="宋体" w:eastAsia="宋体" w:hAnsi="宋体" w:cs="宋体"/>
          <w:color w:val="333333"/>
          <w:kern w:val="0"/>
          <w:sz w:val="24"/>
          <w:szCs w:val="24"/>
        </w:rPr>
      </w:pPr>
      <w:r w:rsidRPr="00B863E9">
        <w:rPr>
          <w:rFonts w:ascii="宋体" w:eastAsia="宋体" w:hAnsi="宋体" w:cs="宋体" w:hint="eastAsia"/>
          <w:color w:val="333333"/>
          <w:kern w:val="0"/>
          <w:sz w:val="24"/>
          <w:szCs w:val="24"/>
          <w:shd w:val="clear" w:color="auto" w:fill="FFFFFF"/>
        </w:rPr>
        <w:t xml:space="preserve">八、发布媒介：《河南省政府采购网》、《开封市公共资源交易信息网》同时发布。 </w:t>
      </w:r>
    </w:p>
    <w:p w:rsidR="0013166E" w:rsidRPr="00B863E9" w:rsidRDefault="0013166E"/>
    <w:sectPr w:rsidR="0013166E" w:rsidRPr="00B863E9" w:rsidSect="00B863E9">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3E9"/>
    <w:rsid w:val="0013166E"/>
    <w:rsid w:val="00700CA9"/>
    <w:rsid w:val="00781C05"/>
    <w:rsid w:val="007E5DCE"/>
    <w:rsid w:val="00AB6D2E"/>
    <w:rsid w:val="00B863E9"/>
    <w:rsid w:val="00D07332"/>
    <w:rsid w:val="00D73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6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90116">
      <w:bodyDiv w:val="1"/>
      <w:marLeft w:val="0"/>
      <w:marRight w:val="0"/>
      <w:marTop w:val="0"/>
      <w:marBottom w:val="0"/>
      <w:divBdr>
        <w:top w:val="none" w:sz="0" w:space="0" w:color="auto"/>
        <w:left w:val="none" w:sz="0" w:space="0" w:color="auto"/>
        <w:bottom w:val="none" w:sz="0" w:space="0" w:color="auto"/>
        <w:right w:val="none" w:sz="0" w:space="0" w:color="auto"/>
      </w:divBdr>
      <w:divsChild>
        <w:div w:id="1810046865">
          <w:marLeft w:val="0"/>
          <w:marRight w:val="0"/>
          <w:marTop w:val="0"/>
          <w:marBottom w:val="0"/>
          <w:divBdr>
            <w:top w:val="none" w:sz="0" w:space="0" w:color="auto"/>
            <w:left w:val="none" w:sz="0" w:space="0" w:color="auto"/>
            <w:bottom w:val="none" w:sz="0" w:space="0" w:color="auto"/>
            <w:right w:val="none" w:sz="0" w:space="0" w:color="auto"/>
          </w:divBdr>
          <w:divsChild>
            <w:div w:id="800608555">
              <w:marLeft w:val="0"/>
              <w:marRight w:val="0"/>
              <w:marTop w:val="0"/>
              <w:marBottom w:val="0"/>
              <w:divBdr>
                <w:top w:val="none" w:sz="0" w:space="0" w:color="auto"/>
                <w:left w:val="none" w:sz="0" w:space="0" w:color="auto"/>
                <w:bottom w:val="none" w:sz="0" w:space="0" w:color="auto"/>
                <w:right w:val="none" w:sz="0" w:space="0" w:color="auto"/>
              </w:divBdr>
              <w:divsChild>
                <w:div w:id="7954850">
                  <w:marLeft w:val="0"/>
                  <w:marRight w:val="0"/>
                  <w:marTop w:val="225"/>
                  <w:marBottom w:val="0"/>
                  <w:divBdr>
                    <w:top w:val="single" w:sz="6" w:space="23" w:color="DBDBDB"/>
                    <w:left w:val="single" w:sz="6" w:space="23" w:color="DBDBDB"/>
                    <w:bottom w:val="single" w:sz="6" w:space="23" w:color="DBDBDB"/>
                    <w:right w:val="single" w:sz="6" w:space="23" w:color="DBDBDB"/>
                  </w:divBdr>
                  <w:divsChild>
                    <w:div w:id="1683774757">
                      <w:marLeft w:val="0"/>
                      <w:marRight w:val="0"/>
                      <w:marTop w:val="225"/>
                      <w:marBottom w:val="0"/>
                      <w:divBdr>
                        <w:top w:val="none" w:sz="0" w:space="0" w:color="auto"/>
                        <w:left w:val="none" w:sz="0" w:space="0" w:color="auto"/>
                        <w:bottom w:val="none" w:sz="0" w:space="0" w:color="auto"/>
                        <w:right w:val="none" w:sz="0" w:space="0" w:color="auto"/>
                      </w:divBdr>
                      <w:divsChild>
                        <w:div w:id="1007750611">
                          <w:marLeft w:val="0"/>
                          <w:marRight w:val="0"/>
                          <w:marTop w:val="0"/>
                          <w:marBottom w:val="0"/>
                          <w:divBdr>
                            <w:top w:val="none" w:sz="0" w:space="0" w:color="auto"/>
                            <w:left w:val="none" w:sz="0" w:space="0" w:color="auto"/>
                            <w:bottom w:val="none" w:sz="0" w:space="0" w:color="auto"/>
                            <w:right w:val="none" w:sz="0" w:space="0" w:color="auto"/>
                          </w:divBdr>
                          <w:divsChild>
                            <w:div w:id="16384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69992">
      <w:bodyDiv w:val="1"/>
      <w:marLeft w:val="0"/>
      <w:marRight w:val="0"/>
      <w:marTop w:val="0"/>
      <w:marBottom w:val="0"/>
      <w:divBdr>
        <w:top w:val="none" w:sz="0" w:space="0" w:color="auto"/>
        <w:left w:val="none" w:sz="0" w:space="0" w:color="auto"/>
        <w:bottom w:val="none" w:sz="0" w:space="0" w:color="auto"/>
        <w:right w:val="none" w:sz="0" w:space="0" w:color="auto"/>
      </w:divBdr>
      <w:divsChild>
        <w:div w:id="1662810458">
          <w:marLeft w:val="0"/>
          <w:marRight w:val="0"/>
          <w:marTop w:val="0"/>
          <w:marBottom w:val="0"/>
          <w:divBdr>
            <w:top w:val="none" w:sz="0" w:space="0" w:color="auto"/>
            <w:left w:val="none" w:sz="0" w:space="0" w:color="auto"/>
            <w:bottom w:val="none" w:sz="0" w:space="0" w:color="auto"/>
            <w:right w:val="none" w:sz="0" w:space="0" w:color="auto"/>
          </w:divBdr>
          <w:divsChild>
            <w:div w:id="1906838521">
              <w:marLeft w:val="0"/>
              <w:marRight w:val="0"/>
              <w:marTop w:val="0"/>
              <w:marBottom w:val="0"/>
              <w:divBdr>
                <w:top w:val="none" w:sz="0" w:space="0" w:color="auto"/>
                <w:left w:val="none" w:sz="0" w:space="0" w:color="auto"/>
                <w:bottom w:val="none" w:sz="0" w:space="0" w:color="auto"/>
                <w:right w:val="none" w:sz="0" w:space="0" w:color="auto"/>
              </w:divBdr>
              <w:divsChild>
                <w:div w:id="1637954393">
                  <w:marLeft w:val="0"/>
                  <w:marRight w:val="0"/>
                  <w:marTop w:val="225"/>
                  <w:marBottom w:val="0"/>
                  <w:divBdr>
                    <w:top w:val="single" w:sz="6" w:space="23" w:color="DBDBDB"/>
                    <w:left w:val="single" w:sz="6" w:space="23" w:color="DBDBDB"/>
                    <w:bottom w:val="single" w:sz="6" w:space="23" w:color="DBDBDB"/>
                    <w:right w:val="single" w:sz="6" w:space="23" w:color="DBDBDB"/>
                  </w:divBdr>
                  <w:divsChild>
                    <w:div w:id="1372146492">
                      <w:marLeft w:val="0"/>
                      <w:marRight w:val="0"/>
                      <w:marTop w:val="225"/>
                      <w:marBottom w:val="0"/>
                      <w:divBdr>
                        <w:top w:val="none" w:sz="0" w:space="0" w:color="auto"/>
                        <w:left w:val="none" w:sz="0" w:space="0" w:color="auto"/>
                        <w:bottom w:val="none" w:sz="0" w:space="0" w:color="auto"/>
                        <w:right w:val="none" w:sz="0" w:space="0" w:color="auto"/>
                      </w:divBdr>
                      <w:divsChild>
                        <w:div w:id="1549490831">
                          <w:marLeft w:val="0"/>
                          <w:marRight w:val="0"/>
                          <w:marTop w:val="0"/>
                          <w:marBottom w:val="0"/>
                          <w:divBdr>
                            <w:top w:val="none" w:sz="0" w:space="0" w:color="auto"/>
                            <w:left w:val="none" w:sz="0" w:space="0" w:color="auto"/>
                            <w:bottom w:val="none" w:sz="0" w:space="0" w:color="auto"/>
                            <w:right w:val="none" w:sz="0" w:space="0" w:color="auto"/>
                          </w:divBdr>
                          <w:divsChild>
                            <w:div w:id="218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263602">
      <w:bodyDiv w:val="1"/>
      <w:marLeft w:val="0"/>
      <w:marRight w:val="0"/>
      <w:marTop w:val="0"/>
      <w:marBottom w:val="0"/>
      <w:divBdr>
        <w:top w:val="none" w:sz="0" w:space="0" w:color="auto"/>
        <w:left w:val="none" w:sz="0" w:space="0" w:color="auto"/>
        <w:bottom w:val="none" w:sz="0" w:space="0" w:color="auto"/>
        <w:right w:val="none" w:sz="0" w:space="0" w:color="auto"/>
      </w:divBdr>
      <w:divsChild>
        <w:div w:id="388237274">
          <w:marLeft w:val="0"/>
          <w:marRight w:val="0"/>
          <w:marTop w:val="0"/>
          <w:marBottom w:val="0"/>
          <w:divBdr>
            <w:top w:val="none" w:sz="0" w:space="0" w:color="auto"/>
            <w:left w:val="none" w:sz="0" w:space="0" w:color="auto"/>
            <w:bottom w:val="none" w:sz="0" w:space="0" w:color="auto"/>
            <w:right w:val="none" w:sz="0" w:space="0" w:color="auto"/>
          </w:divBdr>
          <w:divsChild>
            <w:div w:id="2035306212">
              <w:marLeft w:val="0"/>
              <w:marRight w:val="0"/>
              <w:marTop w:val="0"/>
              <w:marBottom w:val="0"/>
              <w:divBdr>
                <w:top w:val="none" w:sz="0" w:space="0" w:color="auto"/>
                <w:left w:val="none" w:sz="0" w:space="0" w:color="auto"/>
                <w:bottom w:val="none" w:sz="0" w:space="0" w:color="auto"/>
                <w:right w:val="none" w:sz="0" w:space="0" w:color="auto"/>
              </w:divBdr>
              <w:divsChild>
                <w:div w:id="251742376">
                  <w:marLeft w:val="0"/>
                  <w:marRight w:val="0"/>
                  <w:marTop w:val="225"/>
                  <w:marBottom w:val="0"/>
                  <w:divBdr>
                    <w:top w:val="single" w:sz="6" w:space="23" w:color="DBDBDB"/>
                    <w:left w:val="single" w:sz="6" w:space="23" w:color="DBDBDB"/>
                    <w:bottom w:val="single" w:sz="6" w:space="23" w:color="DBDBDB"/>
                    <w:right w:val="single" w:sz="6" w:space="23" w:color="DBDBDB"/>
                  </w:divBdr>
                  <w:divsChild>
                    <w:div w:id="223758435">
                      <w:marLeft w:val="0"/>
                      <w:marRight w:val="0"/>
                      <w:marTop w:val="225"/>
                      <w:marBottom w:val="0"/>
                      <w:divBdr>
                        <w:top w:val="none" w:sz="0" w:space="0" w:color="auto"/>
                        <w:left w:val="none" w:sz="0" w:space="0" w:color="auto"/>
                        <w:bottom w:val="none" w:sz="0" w:space="0" w:color="auto"/>
                        <w:right w:val="none" w:sz="0" w:space="0" w:color="auto"/>
                      </w:divBdr>
                      <w:divsChild>
                        <w:div w:id="877854864">
                          <w:marLeft w:val="0"/>
                          <w:marRight w:val="0"/>
                          <w:marTop w:val="0"/>
                          <w:marBottom w:val="0"/>
                          <w:divBdr>
                            <w:top w:val="none" w:sz="0" w:space="0" w:color="auto"/>
                            <w:left w:val="none" w:sz="0" w:space="0" w:color="auto"/>
                            <w:bottom w:val="none" w:sz="0" w:space="0" w:color="auto"/>
                            <w:right w:val="none" w:sz="0" w:space="0" w:color="auto"/>
                          </w:divBdr>
                          <w:divsChild>
                            <w:div w:id="15026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532440">
      <w:bodyDiv w:val="1"/>
      <w:marLeft w:val="0"/>
      <w:marRight w:val="0"/>
      <w:marTop w:val="0"/>
      <w:marBottom w:val="0"/>
      <w:divBdr>
        <w:top w:val="none" w:sz="0" w:space="0" w:color="auto"/>
        <w:left w:val="none" w:sz="0" w:space="0" w:color="auto"/>
        <w:bottom w:val="none" w:sz="0" w:space="0" w:color="auto"/>
        <w:right w:val="none" w:sz="0" w:space="0" w:color="auto"/>
      </w:divBdr>
      <w:divsChild>
        <w:div w:id="717126377">
          <w:marLeft w:val="0"/>
          <w:marRight w:val="0"/>
          <w:marTop w:val="0"/>
          <w:marBottom w:val="0"/>
          <w:divBdr>
            <w:top w:val="none" w:sz="0" w:space="0" w:color="auto"/>
            <w:left w:val="none" w:sz="0" w:space="0" w:color="auto"/>
            <w:bottom w:val="none" w:sz="0" w:space="0" w:color="auto"/>
            <w:right w:val="none" w:sz="0" w:space="0" w:color="auto"/>
          </w:divBdr>
          <w:divsChild>
            <w:div w:id="1664896086">
              <w:marLeft w:val="0"/>
              <w:marRight w:val="0"/>
              <w:marTop w:val="0"/>
              <w:marBottom w:val="0"/>
              <w:divBdr>
                <w:top w:val="none" w:sz="0" w:space="0" w:color="auto"/>
                <w:left w:val="none" w:sz="0" w:space="0" w:color="auto"/>
                <w:bottom w:val="none" w:sz="0" w:space="0" w:color="auto"/>
                <w:right w:val="none" w:sz="0" w:space="0" w:color="auto"/>
              </w:divBdr>
              <w:divsChild>
                <w:div w:id="2098597998">
                  <w:marLeft w:val="0"/>
                  <w:marRight w:val="0"/>
                  <w:marTop w:val="225"/>
                  <w:marBottom w:val="0"/>
                  <w:divBdr>
                    <w:top w:val="single" w:sz="6" w:space="23" w:color="DBDBDB"/>
                    <w:left w:val="single" w:sz="6" w:space="23" w:color="DBDBDB"/>
                    <w:bottom w:val="single" w:sz="6" w:space="23" w:color="DBDBDB"/>
                    <w:right w:val="single" w:sz="6" w:space="23" w:color="DBDBDB"/>
                  </w:divBdr>
                  <w:divsChild>
                    <w:div w:id="1572035073">
                      <w:marLeft w:val="0"/>
                      <w:marRight w:val="0"/>
                      <w:marTop w:val="225"/>
                      <w:marBottom w:val="0"/>
                      <w:divBdr>
                        <w:top w:val="none" w:sz="0" w:space="0" w:color="auto"/>
                        <w:left w:val="none" w:sz="0" w:space="0" w:color="auto"/>
                        <w:bottom w:val="none" w:sz="0" w:space="0" w:color="auto"/>
                        <w:right w:val="none" w:sz="0" w:space="0" w:color="auto"/>
                      </w:divBdr>
                      <w:divsChild>
                        <w:div w:id="2010865920">
                          <w:marLeft w:val="0"/>
                          <w:marRight w:val="0"/>
                          <w:marTop w:val="0"/>
                          <w:marBottom w:val="0"/>
                          <w:divBdr>
                            <w:top w:val="none" w:sz="0" w:space="0" w:color="auto"/>
                            <w:left w:val="none" w:sz="0" w:space="0" w:color="auto"/>
                            <w:bottom w:val="none" w:sz="0" w:space="0" w:color="auto"/>
                            <w:right w:val="none" w:sz="0" w:space="0" w:color="auto"/>
                          </w:divBdr>
                          <w:divsChild>
                            <w:div w:id="2094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河南良策工程管理限公司:河南良策工程管理有限公司</dc:creator>
  <cp:lastModifiedBy>中建卓越建设管理有限公司:中建卓越建设管理有限公司</cp:lastModifiedBy>
  <cp:revision>2</cp:revision>
  <dcterms:created xsi:type="dcterms:W3CDTF">2018-09-19T02:24:00Z</dcterms:created>
  <dcterms:modified xsi:type="dcterms:W3CDTF">2018-09-19T02:24:00Z</dcterms:modified>
</cp:coreProperties>
</file>