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30" w:rsidRDefault="00C518BD">
      <w:pPr>
        <w:spacing w:line="460" w:lineRule="exact"/>
        <w:ind w:firstLineChars="200" w:firstLine="880"/>
        <w:jc w:val="center"/>
        <w:rPr>
          <w:sz w:val="44"/>
          <w:szCs w:val="44"/>
        </w:rPr>
      </w:pPr>
      <w:bookmarkStart w:id="0" w:name="_Toc520991905"/>
      <w:r>
        <w:rPr>
          <w:rFonts w:hint="eastAsia"/>
          <w:sz w:val="44"/>
          <w:szCs w:val="44"/>
        </w:rPr>
        <w:t>杞县城关镇回民小学等</w:t>
      </w:r>
      <w:r>
        <w:rPr>
          <w:rFonts w:hint="eastAsia"/>
          <w:sz w:val="44"/>
          <w:szCs w:val="44"/>
        </w:rPr>
        <w:t>7</w:t>
      </w:r>
      <w:r>
        <w:rPr>
          <w:rFonts w:hint="eastAsia"/>
          <w:sz w:val="44"/>
          <w:szCs w:val="44"/>
        </w:rPr>
        <w:t>所学校厕所改造工程项目</w:t>
      </w:r>
      <w:r>
        <w:rPr>
          <w:rFonts w:ascii="宋体" w:hAnsi="宋体" w:hint="eastAsia"/>
          <w:sz w:val="44"/>
          <w:szCs w:val="44"/>
        </w:rPr>
        <w:t>招标公告</w:t>
      </w:r>
      <w:bookmarkEnd w:id="0"/>
    </w:p>
    <w:p w:rsidR="004A7D30" w:rsidRDefault="00C518BD">
      <w:pPr>
        <w:spacing w:line="460" w:lineRule="exact"/>
      </w:pPr>
      <w:r>
        <w:rPr>
          <w:rFonts w:hint="eastAsia"/>
        </w:rPr>
        <w:t>一、招标条件</w:t>
      </w:r>
    </w:p>
    <w:p w:rsidR="004A7D30" w:rsidRDefault="00C518BD">
      <w:pPr>
        <w:spacing w:line="460" w:lineRule="exact"/>
        <w:ind w:firstLineChars="200" w:firstLine="420"/>
        <w:rPr>
          <w:rFonts w:ascii="宋体" w:hAnsi="宋体"/>
          <w:bCs/>
          <w:szCs w:val="21"/>
        </w:rPr>
      </w:pPr>
      <w:r>
        <w:rPr>
          <w:rFonts w:hint="eastAsia"/>
        </w:rPr>
        <w:t>杞县城关镇回民小学等</w:t>
      </w:r>
      <w:r>
        <w:rPr>
          <w:rFonts w:hint="eastAsia"/>
        </w:rPr>
        <w:t>7</w:t>
      </w:r>
      <w:r>
        <w:rPr>
          <w:rFonts w:hint="eastAsia"/>
        </w:rPr>
        <w:t>所学校厕所改造工程项目，已批准建设，资金来自财政资金，项目投资比例为</w:t>
      </w:r>
      <w:r>
        <w:rPr>
          <w:rFonts w:hint="eastAsia"/>
        </w:rPr>
        <w:t>100%</w:t>
      </w:r>
      <w:r>
        <w:rPr>
          <w:rFonts w:hint="eastAsia"/>
        </w:rPr>
        <w:t>。目前本项目已具备招标条件，中资国际招标有限责任公司受杞县教育体育局的委托</w:t>
      </w:r>
      <w:r>
        <w:rPr>
          <w:rFonts w:hint="eastAsia"/>
          <w:bCs/>
        </w:rPr>
        <w:t>，对本项目施工进行国内公开招标，</w:t>
      </w:r>
      <w:r>
        <w:rPr>
          <w:rFonts w:hint="eastAsia"/>
        </w:rPr>
        <w:t>欢迎符合条件的公司参与本次的投标活动。</w:t>
      </w:r>
    </w:p>
    <w:p w:rsidR="004A7D30" w:rsidRDefault="00C518BD">
      <w:pPr>
        <w:spacing w:line="460" w:lineRule="exact"/>
      </w:pPr>
      <w:r>
        <w:rPr>
          <w:rFonts w:hint="eastAsia"/>
        </w:rPr>
        <w:t>二、工程概况：</w:t>
      </w:r>
    </w:p>
    <w:p w:rsidR="004A7D30" w:rsidRDefault="00C518BD">
      <w:pPr>
        <w:spacing w:line="460" w:lineRule="exact"/>
        <w:ind w:firstLineChars="200" w:firstLine="420"/>
        <w:rPr>
          <w:rFonts w:cs="宋体"/>
          <w:kern w:val="0"/>
        </w:rPr>
      </w:pPr>
      <w:r>
        <w:rPr>
          <w:rFonts w:cs="宋体" w:hint="eastAsia"/>
          <w:kern w:val="0"/>
        </w:rPr>
        <w:t>1</w:t>
      </w:r>
      <w:r>
        <w:rPr>
          <w:rFonts w:cs="宋体" w:hint="eastAsia"/>
          <w:kern w:val="0"/>
        </w:rPr>
        <w:t>、工程名称：</w:t>
      </w:r>
      <w:r>
        <w:rPr>
          <w:rFonts w:hint="eastAsia"/>
        </w:rPr>
        <w:t>杞县城关镇回民小学等</w:t>
      </w:r>
      <w:r>
        <w:rPr>
          <w:rFonts w:hint="eastAsia"/>
        </w:rPr>
        <w:t>7</w:t>
      </w:r>
      <w:r>
        <w:rPr>
          <w:rFonts w:hint="eastAsia"/>
        </w:rPr>
        <w:t>所学校厕所改造工程项目</w:t>
      </w:r>
    </w:p>
    <w:p w:rsidR="004A7D30" w:rsidRDefault="00C518BD">
      <w:pPr>
        <w:spacing w:line="460" w:lineRule="exact"/>
        <w:ind w:firstLineChars="200" w:firstLine="420"/>
        <w:rPr>
          <w:rFonts w:cs="宋体"/>
          <w:kern w:val="0"/>
        </w:rPr>
      </w:pPr>
      <w:r>
        <w:rPr>
          <w:rFonts w:cs="宋体" w:hint="eastAsia"/>
          <w:kern w:val="0"/>
        </w:rPr>
        <w:t>2</w:t>
      </w:r>
      <w:r>
        <w:rPr>
          <w:rFonts w:cs="宋体" w:hint="eastAsia"/>
          <w:kern w:val="0"/>
        </w:rPr>
        <w:t>、项目编号：</w:t>
      </w:r>
      <w:r>
        <w:rPr>
          <w:rFonts w:cs="宋体"/>
          <w:kern w:val="0"/>
        </w:rPr>
        <w:t>zzhn-201</w:t>
      </w:r>
      <w:r>
        <w:rPr>
          <w:rFonts w:cs="宋体" w:hint="eastAsia"/>
          <w:kern w:val="0"/>
        </w:rPr>
        <w:t>8-037</w:t>
      </w:r>
    </w:p>
    <w:p w:rsidR="004A7D30" w:rsidRDefault="00C518BD">
      <w:pPr>
        <w:spacing w:line="460" w:lineRule="exact"/>
        <w:ind w:firstLineChars="200" w:firstLine="420"/>
        <w:rPr>
          <w:rFonts w:cs="宋体"/>
          <w:kern w:val="0"/>
        </w:rPr>
      </w:pPr>
      <w:r>
        <w:rPr>
          <w:rFonts w:cs="宋体" w:hint="eastAsia"/>
          <w:kern w:val="0"/>
        </w:rPr>
        <w:t>3</w:t>
      </w:r>
      <w:r>
        <w:rPr>
          <w:rFonts w:cs="宋体" w:hint="eastAsia"/>
          <w:kern w:val="0"/>
        </w:rPr>
        <w:t>、建设地点：杞县</w:t>
      </w:r>
      <w:r>
        <w:rPr>
          <w:rFonts w:hint="eastAsia"/>
        </w:rPr>
        <w:t>境内</w:t>
      </w:r>
    </w:p>
    <w:p w:rsidR="004A7D30" w:rsidRDefault="00C518BD">
      <w:pPr>
        <w:spacing w:line="360" w:lineRule="auto"/>
        <w:ind w:firstLineChars="200" w:firstLine="420"/>
        <w:rPr>
          <w:rFonts w:cs="宋体"/>
          <w:kern w:val="0"/>
        </w:rPr>
      </w:pPr>
      <w:r>
        <w:rPr>
          <w:rFonts w:cs="宋体" w:hint="eastAsia"/>
          <w:kern w:val="0"/>
        </w:rPr>
        <w:t>4</w:t>
      </w:r>
      <w:r>
        <w:rPr>
          <w:rFonts w:cs="宋体" w:hint="eastAsia"/>
          <w:kern w:val="0"/>
        </w:rPr>
        <w:t>、建设规模：</w:t>
      </w:r>
      <w:r>
        <w:rPr>
          <w:rFonts w:cs="宋体" w:hint="eastAsia"/>
        </w:rPr>
        <w:t>详见图纸</w:t>
      </w:r>
    </w:p>
    <w:p w:rsidR="004A7D30" w:rsidRDefault="00C518BD">
      <w:pPr>
        <w:spacing w:line="360" w:lineRule="auto"/>
        <w:ind w:firstLineChars="200" w:firstLine="420"/>
        <w:rPr>
          <w:rFonts w:cs="宋体"/>
          <w:color w:val="FF0000"/>
          <w:kern w:val="0"/>
        </w:rPr>
      </w:pPr>
      <w:r>
        <w:rPr>
          <w:rFonts w:cs="宋体" w:hint="eastAsia"/>
          <w:kern w:val="0"/>
        </w:rPr>
        <w:t>5</w:t>
      </w:r>
      <w:r>
        <w:rPr>
          <w:rFonts w:cs="宋体" w:hint="eastAsia"/>
          <w:kern w:val="0"/>
        </w:rPr>
        <w:t>、工期要求：</w:t>
      </w:r>
      <w:r>
        <w:rPr>
          <w:rFonts w:cs="宋体" w:hint="eastAsia"/>
        </w:rPr>
        <w:t>30</w:t>
      </w:r>
      <w:r>
        <w:rPr>
          <w:rFonts w:cs="宋体" w:hint="eastAsia"/>
        </w:rPr>
        <w:t>日历天</w:t>
      </w:r>
      <w:r>
        <w:rPr>
          <w:rFonts w:cs="宋体" w:hint="eastAsia"/>
        </w:rPr>
        <w:t xml:space="preserve"> </w:t>
      </w:r>
      <w:r>
        <w:rPr>
          <w:rFonts w:cs="宋体" w:hint="eastAsia"/>
          <w:color w:val="FF0000"/>
          <w:kern w:val="0"/>
        </w:rPr>
        <w:t xml:space="preserve"> </w:t>
      </w:r>
    </w:p>
    <w:p w:rsidR="004A7D30" w:rsidRDefault="00C518BD">
      <w:pPr>
        <w:spacing w:line="460" w:lineRule="exact"/>
        <w:ind w:firstLineChars="200" w:firstLine="420"/>
        <w:rPr>
          <w:rFonts w:cs="宋体"/>
          <w:kern w:val="0"/>
        </w:rPr>
      </w:pPr>
      <w:r>
        <w:rPr>
          <w:rFonts w:cs="宋体" w:hint="eastAsia"/>
          <w:kern w:val="0"/>
        </w:rPr>
        <w:t>6</w:t>
      </w:r>
      <w:r>
        <w:rPr>
          <w:rFonts w:cs="宋体" w:hint="eastAsia"/>
          <w:kern w:val="0"/>
        </w:rPr>
        <w:t>、质量要求：合格</w:t>
      </w:r>
    </w:p>
    <w:p w:rsidR="004A7D30" w:rsidRDefault="00C518BD">
      <w:pPr>
        <w:spacing w:line="460" w:lineRule="exact"/>
        <w:ind w:firstLineChars="200" w:firstLine="420"/>
        <w:rPr>
          <w:rFonts w:cs="宋体"/>
          <w:kern w:val="0"/>
        </w:rPr>
      </w:pPr>
      <w:r>
        <w:rPr>
          <w:rFonts w:cs="宋体" w:hint="eastAsia"/>
          <w:kern w:val="0"/>
        </w:rPr>
        <w:t>7</w:t>
      </w:r>
      <w:r>
        <w:rPr>
          <w:rFonts w:cs="宋体" w:hint="eastAsia"/>
          <w:kern w:val="0"/>
        </w:rPr>
        <w:t>、项目总投资：约</w:t>
      </w:r>
      <w:r>
        <w:rPr>
          <w:rFonts w:cs="宋体" w:hint="eastAsia"/>
          <w:kern w:val="0"/>
        </w:rPr>
        <w:t>271</w:t>
      </w:r>
      <w:r>
        <w:rPr>
          <w:rFonts w:cs="宋体" w:hint="eastAsia"/>
          <w:kern w:val="0"/>
        </w:rPr>
        <w:t>万元</w:t>
      </w:r>
    </w:p>
    <w:p w:rsidR="004A7D30" w:rsidRDefault="00C518BD">
      <w:pPr>
        <w:spacing w:line="460" w:lineRule="exact"/>
        <w:ind w:firstLineChars="200" w:firstLine="420"/>
        <w:rPr>
          <w:rFonts w:cs="宋体"/>
          <w:kern w:val="0"/>
        </w:rPr>
      </w:pPr>
      <w:r>
        <w:rPr>
          <w:rFonts w:cs="宋体" w:hint="eastAsia"/>
          <w:kern w:val="0"/>
        </w:rPr>
        <w:t>8</w:t>
      </w:r>
      <w:r>
        <w:rPr>
          <w:rFonts w:cs="宋体" w:hint="eastAsia"/>
          <w:kern w:val="0"/>
        </w:rPr>
        <w:t>、招标范围：一标段为城关镇回民小学、西寨乡黄土岗小学、板木乡第一中心小学施工图纸范围内及招标文件内全部内容。二标段为柿园乡第一初级中学、五里河镇西杨庄小学、于镇镇于北小学、杞县第一高级中学附属中学施工图纸范围内及招标文件内全部内容。三标段为施工阶段及保修期内全过程监理服务。</w:t>
      </w:r>
    </w:p>
    <w:p w:rsidR="004A7D30" w:rsidRDefault="00C518BD">
      <w:pPr>
        <w:spacing w:line="460" w:lineRule="exact"/>
        <w:ind w:firstLineChars="200" w:firstLine="420"/>
        <w:rPr>
          <w:rFonts w:cs="宋体"/>
          <w:kern w:val="0"/>
        </w:rPr>
      </w:pPr>
      <w:r>
        <w:rPr>
          <w:rFonts w:cs="宋体" w:hint="eastAsia"/>
          <w:kern w:val="0"/>
        </w:rPr>
        <w:t>9</w:t>
      </w:r>
      <w:r>
        <w:rPr>
          <w:rFonts w:cs="宋体" w:hint="eastAsia"/>
          <w:kern w:val="0"/>
        </w:rPr>
        <w:t>、标段划分：本项目划分为</w:t>
      </w:r>
      <w:r>
        <w:rPr>
          <w:rFonts w:cs="宋体" w:hint="eastAsia"/>
          <w:kern w:val="0"/>
        </w:rPr>
        <w:t>3</w:t>
      </w:r>
      <w:r>
        <w:rPr>
          <w:rFonts w:cs="宋体" w:hint="eastAsia"/>
          <w:kern w:val="0"/>
        </w:rPr>
        <w:t>个标段。</w:t>
      </w:r>
    </w:p>
    <w:p w:rsidR="004A7D30" w:rsidRDefault="00C518BD">
      <w:pPr>
        <w:spacing w:line="460" w:lineRule="exact"/>
      </w:pPr>
      <w:r>
        <w:rPr>
          <w:rFonts w:hint="eastAsia"/>
        </w:rPr>
        <w:t>三、投标人资格要求：</w:t>
      </w:r>
    </w:p>
    <w:p w:rsidR="004A7D30" w:rsidRDefault="00C518BD">
      <w:pPr>
        <w:spacing w:line="460" w:lineRule="exact"/>
        <w:ind w:firstLineChars="200" w:firstLine="420"/>
      </w:pPr>
      <w:r>
        <w:rPr>
          <w:rFonts w:hint="eastAsia"/>
        </w:rPr>
        <w:t>3.1</w:t>
      </w:r>
      <w:r>
        <w:rPr>
          <w:rFonts w:hint="eastAsia"/>
        </w:rPr>
        <w:t>一标段、二标段投标人要求</w:t>
      </w:r>
    </w:p>
    <w:p w:rsidR="004A7D30" w:rsidRDefault="00C518BD">
      <w:pPr>
        <w:spacing w:line="460" w:lineRule="exact"/>
        <w:ind w:firstLineChars="200" w:firstLine="420"/>
      </w:pPr>
      <w:r>
        <w:rPr>
          <w:rFonts w:hint="eastAsia"/>
        </w:rPr>
        <w:t>（</w:t>
      </w:r>
      <w:r>
        <w:rPr>
          <w:rFonts w:hint="eastAsia"/>
        </w:rPr>
        <w:t>1</w:t>
      </w:r>
      <w:r>
        <w:rPr>
          <w:rFonts w:hint="eastAsia"/>
        </w:rPr>
        <w:t>）投标人须具有独立法人资格；</w:t>
      </w:r>
    </w:p>
    <w:p w:rsidR="004A7D30" w:rsidRDefault="00C518BD">
      <w:pPr>
        <w:spacing w:line="460" w:lineRule="exact"/>
        <w:ind w:firstLineChars="200" w:firstLine="420"/>
      </w:pPr>
      <w:r>
        <w:rPr>
          <w:rFonts w:hint="eastAsia"/>
        </w:rPr>
        <w:t>（</w:t>
      </w:r>
      <w:r>
        <w:rPr>
          <w:rFonts w:hint="eastAsia"/>
        </w:rPr>
        <w:t>2</w:t>
      </w:r>
      <w:r>
        <w:rPr>
          <w:rFonts w:hint="eastAsia"/>
        </w:rPr>
        <w:t>）投标人须具有建设行政主管部门核发的房屋建筑工程施工总</w:t>
      </w:r>
      <w:r>
        <w:rPr>
          <w:rFonts w:hint="eastAsia"/>
        </w:rPr>
        <w:t>承包叁级及以上资质，并且具有有效的安全生产许可证且无不良行为记录；拟任项目经理须具有建筑工程专业贰级及以上注册建造师执业资格证，具有有效的安全生产考核合格证；并出具《项目经理无在建承诺书》，技术负责人具有相关专业中级及以上技术职称；</w:t>
      </w:r>
    </w:p>
    <w:p w:rsidR="004A7D30" w:rsidRDefault="00C518BD">
      <w:pPr>
        <w:spacing w:line="460" w:lineRule="exact"/>
        <w:ind w:firstLineChars="200" w:firstLine="420"/>
      </w:pPr>
      <w:r>
        <w:rPr>
          <w:rFonts w:hint="eastAsia"/>
        </w:rPr>
        <w:t>（</w:t>
      </w:r>
      <w:r>
        <w:rPr>
          <w:rFonts w:hint="eastAsia"/>
        </w:rPr>
        <w:t>3</w:t>
      </w:r>
      <w:r>
        <w:rPr>
          <w:rFonts w:hint="eastAsia"/>
        </w:rPr>
        <w:t>）企业和拟派项目经理须具有</w:t>
      </w:r>
      <w:r>
        <w:rPr>
          <w:rFonts w:hint="eastAsia"/>
        </w:rPr>
        <w:t>201</w:t>
      </w:r>
      <w:r w:rsidR="00724BE0">
        <w:rPr>
          <w:rFonts w:hint="eastAsia"/>
        </w:rPr>
        <w:t>6</w:t>
      </w:r>
      <w:r>
        <w:rPr>
          <w:rFonts w:hint="eastAsia"/>
        </w:rPr>
        <w:t>年</w:t>
      </w:r>
      <w:r>
        <w:rPr>
          <w:rFonts w:hint="eastAsia"/>
        </w:rPr>
        <w:t>1</w:t>
      </w:r>
      <w:r>
        <w:rPr>
          <w:rFonts w:hint="eastAsia"/>
        </w:rPr>
        <w:t>月</w:t>
      </w:r>
      <w:r>
        <w:rPr>
          <w:rFonts w:hint="eastAsia"/>
        </w:rPr>
        <w:t>1</w:t>
      </w:r>
      <w:r>
        <w:rPr>
          <w:rFonts w:hint="eastAsia"/>
        </w:rPr>
        <w:t>日以来类似工程业绩各</w:t>
      </w:r>
      <w:r>
        <w:rPr>
          <w:rFonts w:hint="eastAsia"/>
        </w:rPr>
        <w:t>1</w:t>
      </w:r>
      <w:r>
        <w:rPr>
          <w:rFonts w:hint="eastAsia"/>
        </w:rPr>
        <w:t>份（需提供合同、中标通知书及网页版公告、公示）；</w:t>
      </w:r>
    </w:p>
    <w:p w:rsidR="004A7D30" w:rsidRDefault="00C518BD">
      <w:pPr>
        <w:spacing w:line="460" w:lineRule="exact"/>
        <w:ind w:firstLineChars="200" w:firstLine="420"/>
      </w:pPr>
      <w:r>
        <w:rPr>
          <w:rFonts w:hint="eastAsia"/>
        </w:rPr>
        <w:t>（</w:t>
      </w:r>
      <w:r>
        <w:rPr>
          <w:rFonts w:hint="eastAsia"/>
        </w:rPr>
        <w:t>4</w:t>
      </w:r>
      <w:r>
        <w:rPr>
          <w:rFonts w:hint="eastAsia"/>
        </w:rPr>
        <w:t>）被授权委托人、项目经理</w:t>
      </w:r>
      <w:r>
        <w:rPr>
          <w:rFonts w:hint="eastAsia"/>
        </w:rPr>
        <w:t xml:space="preserve"> </w:t>
      </w:r>
      <w:r>
        <w:rPr>
          <w:rFonts w:hint="eastAsia"/>
        </w:rPr>
        <w:t>、技术负责人应为本单位员工，并具有劳动合同、</w:t>
      </w:r>
      <w:r>
        <w:rPr>
          <w:rFonts w:hint="eastAsia"/>
        </w:rPr>
        <w:t>2017</w:t>
      </w:r>
      <w:r>
        <w:rPr>
          <w:rFonts w:hint="eastAsia"/>
        </w:rPr>
        <w:lastRenderedPageBreak/>
        <w:t>年</w:t>
      </w:r>
      <w:r>
        <w:rPr>
          <w:rFonts w:hint="eastAsia"/>
        </w:rPr>
        <w:t>1</w:t>
      </w:r>
      <w:r>
        <w:rPr>
          <w:rFonts w:hint="eastAsia"/>
        </w:rPr>
        <w:t>月以来的连续半年（含）以上按时缴纳养老保险（以劳动和社会保障部门出具的书面</w:t>
      </w:r>
      <w:r>
        <w:rPr>
          <w:rFonts w:hint="eastAsia"/>
        </w:rPr>
        <w:t>证明或查询清单为准）；</w:t>
      </w:r>
    </w:p>
    <w:p w:rsidR="004A7D30" w:rsidRDefault="00C518BD">
      <w:pPr>
        <w:spacing w:line="460" w:lineRule="exact"/>
        <w:ind w:firstLineChars="200" w:firstLine="420"/>
      </w:pPr>
      <w:r>
        <w:rPr>
          <w:rFonts w:hint="eastAsia"/>
        </w:rPr>
        <w:t>（</w:t>
      </w:r>
      <w:r>
        <w:rPr>
          <w:rFonts w:hint="eastAsia"/>
        </w:rPr>
        <w:t>5</w:t>
      </w:r>
      <w:r>
        <w:rPr>
          <w:rFonts w:hint="eastAsia"/>
        </w:rPr>
        <w:t>）</w:t>
      </w:r>
      <w:r>
        <w:rPr>
          <w:rFonts w:hint="eastAsia"/>
        </w:rPr>
        <w:t>2015</w:t>
      </w:r>
      <w:r>
        <w:rPr>
          <w:rFonts w:hint="eastAsia"/>
        </w:rPr>
        <w:t>、</w:t>
      </w:r>
      <w:r>
        <w:rPr>
          <w:rFonts w:hint="eastAsia"/>
        </w:rPr>
        <w:t>2016</w:t>
      </w:r>
      <w:r>
        <w:rPr>
          <w:rFonts w:hint="eastAsia"/>
        </w:rPr>
        <w:t>、</w:t>
      </w:r>
      <w:r>
        <w:rPr>
          <w:rFonts w:hint="eastAsia"/>
        </w:rPr>
        <w:t>2017</w:t>
      </w:r>
      <w:r>
        <w:rPr>
          <w:rFonts w:hint="eastAsia"/>
        </w:rPr>
        <w:t>年度财务状况良好，无不良债务；</w:t>
      </w:r>
    </w:p>
    <w:p w:rsidR="004A7D30" w:rsidRDefault="00C518BD">
      <w:pPr>
        <w:spacing w:line="460" w:lineRule="exact"/>
        <w:ind w:firstLineChars="200" w:firstLine="420"/>
        <w:rPr>
          <w:color w:val="000000"/>
          <w:szCs w:val="21"/>
        </w:rPr>
      </w:pPr>
      <w:r>
        <w:rPr>
          <w:rFonts w:hint="eastAsia"/>
        </w:rPr>
        <w:t>（</w:t>
      </w:r>
      <w:r>
        <w:rPr>
          <w:rFonts w:hint="eastAsia"/>
        </w:rPr>
        <w:t>6</w:t>
      </w:r>
      <w:r>
        <w:rPr>
          <w:rFonts w:hint="eastAsia"/>
        </w:rPr>
        <w:t>）</w:t>
      </w:r>
      <w:r>
        <w:rPr>
          <w:rFonts w:hint="eastAsia"/>
          <w:color w:val="000000"/>
          <w:szCs w:val="21"/>
        </w:rPr>
        <w:t>投标人须出具有目所在地或企业注册所在地检察机关出具的“检察机关查询行贿犯罪档案结果告知函”（查询对象：企业、企业法定代表人、项目经理，被查询对象近三年不得有行贿犯罪记录），告知函应在有效期内。</w:t>
      </w:r>
    </w:p>
    <w:p w:rsidR="004A7D30" w:rsidRDefault="00C518BD">
      <w:pPr>
        <w:spacing w:line="460" w:lineRule="exact"/>
        <w:ind w:firstLineChars="200" w:firstLine="420"/>
      </w:pPr>
      <w:r>
        <w:rPr>
          <w:rFonts w:hint="eastAsia"/>
        </w:rPr>
        <w:t>3.2</w:t>
      </w:r>
      <w:r>
        <w:rPr>
          <w:rFonts w:hint="eastAsia"/>
        </w:rPr>
        <w:t>三标段投标人要求：</w:t>
      </w:r>
    </w:p>
    <w:p w:rsidR="004A7D30" w:rsidRDefault="00C518BD">
      <w:pPr>
        <w:spacing w:line="460" w:lineRule="exact"/>
        <w:ind w:firstLineChars="200" w:firstLine="420"/>
      </w:pPr>
      <w:r>
        <w:rPr>
          <w:rFonts w:hint="eastAsia"/>
        </w:rPr>
        <w:t>（</w:t>
      </w:r>
      <w:r>
        <w:rPr>
          <w:rFonts w:hint="eastAsia"/>
        </w:rPr>
        <w:t>1</w:t>
      </w:r>
      <w:r>
        <w:rPr>
          <w:rFonts w:hint="eastAsia"/>
        </w:rPr>
        <w:t>）投标人具有独立企业法人资格；</w:t>
      </w:r>
    </w:p>
    <w:p w:rsidR="004A7D30" w:rsidRDefault="00C518BD">
      <w:pPr>
        <w:spacing w:line="460" w:lineRule="exact"/>
        <w:ind w:firstLineChars="200" w:firstLine="420"/>
      </w:pPr>
      <w:r>
        <w:rPr>
          <w:rFonts w:hint="eastAsia"/>
        </w:rPr>
        <w:t>（</w:t>
      </w:r>
      <w:r>
        <w:rPr>
          <w:rFonts w:hint="eastAsia"/>
        </w:rPr>
        <w:t>2</w:t>
      </w:r>
      <w:r>
        <w:rPr>
          <w:rFonts w:hint="eastAsia"/>
        </w:rPr>
        <w:t>）投标人具有房屋建筑工程监理丙级及以上资质；</w:t>
      </w:r>
    </w:p>
    <w:p w:rsidR="004A7D30" w:rsidRDefault="00C518BD">
      <w:pPr>
        <w:spacing w:line="460" w:lineRule="exact"/>
        <w:ind w:firstLineChars="200" w:firstLine="420"/>
      </w:pPr>
      <w:r>
        <w:rPr>
          <w:rFonts w:hint="eastAsia"/>
        </w:rPr>
        <w:t>（</w:t>
      </w:r>
      <w:r>
        <w:rPr>
          <w:rFonts w:hint="eastAsia"/>
        </w:rPr>
        <w:t>3</w:t>
      </w:r>
      <w:r>
        <w:rPr>
          <w:rFonts w:hint="eastAsia"/>
        </w:rPr>
        <w:t>）项目总监理工程师应具有建筑工程注册监理工程师资格，中级及以上技术职称，有</w:t>
      </w:r>
      <w:r>
        <w:rPr>
          <w:rFonts w:hint="eastAsia"/>
        </w:rPr>
        <w:t>2</w:t>
      </w:r>
      <w:r>
        <w:rPr>
          <w:rFonts w:hint="eastAsia"/>
        </w:rPr>
        <w:t>年及以上相关工程建设监理经验；</w:t>
      </w:r>
    </w:p>
    <w:p w:rsidR="004A7D30" w:rsidRDefault="00C518BD">
      <w:pPr>
        <w:spacing w:line="460" w:lineRule="exact"/>
        <w:ind w:firstLineChars="200" w:firstLine="420"/>
      </w:pPr>
      <w:r>
        <w:rPr>
          <w:rFonts w:hint="eastAsia"/>
        </w:rPr>
        <w:t>（</w:t>
      </w:r>
      <w:r>
        <w:rPr>
          <w:rFonts w:hint="eastAsia"/>
        </w:rPr>
        <w:t>4</w:t>
      </w:r>
      <w:r>
        <w:rPr>
          <w:rFonts w:hint="eastAsia"/>
        </w:rPr>
        <w:t>）被授权委托人、项目总监应为本单位员工，并具有劳动合同、</w:t>
      </w:r>
      <w:r>
        <w:rPr>
          <w:rFonts w:hint="eastAsia"/>
        </w:rPr>
        <w:t>2017</w:t>
      </w:r>
      <w:r>
        <w:rPr>
          <w:rFonts w:hint="eastAsia"/>
        </w:rPr>
        <w:t>年</w:t>
      </w:r>
      <w:r>
        <w:rPr>
          <w:rFonts w:hint="eastAsia"/>
        </w:rPr>
        <w:t>1</w:t>
      </w:r>
      <w:r>
        <w:rPr>
          <w:rFonts w:hint="eastAsia"/>
        </w:rPr>
        <w:t>月以来的连续半年（含）以上按时缴纳养老保险并提供可查询联系方式；</w:t>
      </w:r>
    </w:p>
    <w:p w:rsidR="004A7D30" w:rsidRDefault="00C518BD">
      <w:pPr>
        <w:spacing w:line="460" w:lineRule="exact"/>
        <w:ind w:firstLineChars="200" w:firstLine="420"/>
      </w:pPr>
      <w:r>
        <w:rPr>
          <w:rFonts w:hint="eastAsia"/>
        </w:rPr>
        <w:t>（</w:t>
      </w:r>
      <w:r>
        <w:rPr>
          <w:rFonts w:hint="eastAsia"/>
        </w:rPr>
        <w:t>5</w:t>
      </w:r>
      <w:r>
        <w:rPr>
          <w:rFonts w:hint="eastAsia"/>
        </w:rPr>
        <w:t>）企业和拟派项目总监须具有</w:t>
      </w:r>
      <w:r>
        <w:rPr>
          <w:rFonts w:hint="eastAsia"/>
        </w:rPr>
        <w:t>201</w:t>
      </w:r>
      <w:r w:rsidR="00150EDD">
        <w:rPr>
          <w:rFonts w:hint="eastAsia"/>
        </w:rPr>
        <w:t>6</w:t>
      </w:r>
      <w:bookmarkStart w:id="1" w:name="_GoBack"/>
      <w:bookmarkEnd w:id="1"/>
      <w:r>
        <w:rPr>
          <w:rFonts w:hint="eastAsia"/>
        </w:rPr>
        <w:t>年</w:t>
      </w:r>
      <w:r>
        <w:rPr>
          <w:rFonts w:hint="eastAsia"/>
        </w:rPr>
        <w:t>1</w:t>
      </w:r>
      <w:r>
        <w:rPr>
          <w:rFonts w:hint="eastAsia"/>
        </w:rPr>
        <w:t>月</w:t>
      </w:r>
      <w:r>
        <w:rPr>
          <w:rFonts w:hint="eastAsia"/>
        </w:rPr>
        <w:t>1</w:t>
      </w:r>
      <w:r>
        <w:rPr>
          <w:rFonts w:hint="eastAsia"/>
        </w:rPr>
        <w:t>日以来具有类似工程监理业绩各</w:t>
      </w:r>
      <w:r>
        <w:rPr>
          <w:rFonts w:hint="eastAsia"/>
        </w:rPr>
        <w:t>1</w:t>
      </w:r>
      <w:r>
        <w:rPr>
          <w:rFonts w:hint="eastAsia"/>
        </w:rPr>
        <w:t>份（需提供合同、中标通知书及网页版公告、公示）；</w:t>
      </w:r>
    </w:p>
    <w:p w:rsidR="004A7D30" w:rsidRDefault="00C518BD">
      <w:pPr>
        <w:spacing w:line="460" w:lineRule="exact"/>
        <w:ind w:firstLineChars="200" w:firstLine="420"/>
        <w:rPr>
          <w:color w:val="000000"/>
          <w:szCs w:val="21"/>
        </w:rPr>
      </w:pPr>
      <w:r>
        <w:rPr>
          <w:rFonts w:hint="eastAsia"/>
        </w:rPr>
        <w:t>（</w:t>
      </w:r>
      <w:r>
        <w:rPr>
          <w:rFonts w:hint="eastAsia"/>
        </w:rPr>
        <w:t>6</w:t>
      </w:r>
      <w:r>
        <w:rPr>
          <w:rFonts w:hint="eastAsia"/>
        </w:rPr>
        <w:t>）</w:t>
      </w:r>
      <w:r>
        <w:rPr>
          <w:rFonts w:hint="eastAsia"/>
          <w:color w:val="000000"/>
          <w:szCs w:val="21"/>
        </w:rPr>
        <w:t>投标人须出具有目所在地或企业注册所在地检察机关出具的“检察机关查询行贿犯罪档案结果告知函”（查询对象：企业、企业法定代表人、项目总监，被查询对象近三年不得有行贿犯罪记录），告知函应在有效期内；</w:t>
      </w:r>
    </w:p>
    <w:p w:rsidR="004A7D30" w:rsidRDefault="00C518BD">
      <w:pPr>
        <w:spacing w:line="460" w:lineRule="exact"/>
        <w:ind w:firstLineChars="200" w:firstLine="420"/>
      </w:pPr>
      <w:r>
        <w:rPr>
          <w:rFonts w:hint="eastAsia"/>
          <w:color w:val="000000"/>
          <w:szCs w:val="21"/>
        </w:rPr>
        <w:t>3.3</w:t>
      </w:r>
      <w:r>
        <w:rPr>
          <w:rFonts w:hint="eastAsia"/>
          <w:color w:val="000000"/>
          <w:szCs w:val="21"/>
        </w:rPr>
        <w:t>每个投标人只能投其中一个标段。</w:t>
      </w:r>
    </w:p>
    <w:p w:rsidR="004A7D30" w:rsidRDefault="00C518BD">
      <w:pPr>
        <w:spacing w:line="460" w:lineRule="exact"/>
        <w:ind w:firstLineChars="200" w:firstLine="420"/>
      </w:pPr>
      <w:r>
        <w:rPr>
          <w:rFonts w:hint="eastAsia"/>
        </w:rPr>
        <w:t>3.4</w:t>
      </w:r>
      <w:r>
        <w:rPr>
          <w:rFonts w:hint="eastAsia"/>
        </w:rPr>
        <w:t>本</w:t>
      </w:r>
      <w:r>
        <w:rPr>
          <w:rFonts w:hint="eastAsia"/>
        </w:rPr>
        <w:t>次招标不接受联合体投标。</w:t>
      </w:r>
    </w:p>
    <w:p w:rsidR="004A7D30" w:rsidRDefault="00C518BD">
      <w:pPr>
        <w:spacing w:line="460" w:lineRule="exact"/>
      </w:pPr>
      <w:r>
        <w:rPr>
          <w:rFonts w:hint="eastAsia"/>
        </w:rPr>
        <w:t>四、投标报名招标文件获取时间及地点</w:t>
      </w:r>
    </w:p>
    <w:p w:rsidR="004A7D30" w:rsidRDefault="00C518BD">
      <w:pPr>
        <w:spacing w:line="460" w:lineRule="exact"/>
        <w:ind w:firstLineChars="200" w:firstLine="420"/>
      </w:pPr>
      <w:r>
        <w:rPr>
          <w:rFonts w:hint="eastAsia"/>
        </w:rPr>
        <w:t>4.1</w:t>
      </w:r>
      <w:r>
        <w:rPr>
          <w:rFonts w:hint="eastAsia"/>
          <w:color w:val="FF0000"/>
        </w:rPr>
        <w:t>请于</w:t>
      </w:r>
      <w:r>
        <w:rPr>
          <w:rFonts w:hint="eastAsia"/>
          <w:color w:val="FF0000"/>
        </w:rPr>
        <w:t>2018</w:t>
      </w:r>
      <w:r>
        <w:rPr>
          <w:rFonts w:hint="eastAsia"/>
          <w:color w:val="FF0000"/>
        </w:rPr>
        <w:t>年</w:t>
      </w:r>
      <w:r>
        <w:rPr>
          <w:rFonts w:hint="eastAsia"/>
          <w:color w:val="FF0000"/>
        </w:rPr>
        <w:t xml:space="preserve"> </w:t>
      </w:r>
      <w:r>
        <w:rPr>
          <w:rFonts w:hint="eastAsia"/>
          <w:color w:val="FF0000"/>
        </w:rPr>
        <w:t>8</w:t>
      </w:r>
      <w:r>
        <w:rPr>
          <w:rFonts w:hint="eastAsia"/>
          <w:color w:val="FF0000"/>
        </w:rPr>
        <w:t>月</w:t>
      </w:r>
      <w:r>
        <w:rPr>
          <w:rFonts w:hint="eastAsia"/>
          <w:color w:val="FF0000"/>
        </w:rPr>
        <w:t>6</w:t>
      </w:r>
      <w:r>
        <w:rPr>
          <w:rFonts w:hint="eastAsia"/>
          <w:color w:val="FF0000"/>
        </w:rPr>
        <w:t>日至</w:t>
      </w:r>
      <w:r>
        <w:rPr>
          <w:rFonts w:hint="eastAsia"/>
          <w:color w:val="FF0000"/>
        </w:rPr>
        <w:t>2018</w:t>
      </w:r>
      <w:r>
        <w:rPr>
          <w:rFonts w:hint="eastAsia"/>
          <w:color w:val="FF0000"/>
        </w:rPr>
        <w:t>年</w:t>
      </w:r>
      <w:r>
        <w:rPr>
          <w:rFonts w:hint="eastAsia"/>
          <w:color w:val="FF0000"/>
        </w:rPr>
        <w:t xml:space="preserve"> </w:t>
      </w:r>
      <w:r>
        <w:rPr>
          <w:rFonts w:hint="eastAsia"/>
          <w:color w:val="FF0000"/>
        </w:rPr>
        <w:t>8</w:t>
      </w:r>
      <w:r>
        <w:rPr>
          <w:rFonts w:hint="eastAsia"/>
          <w:color w:val="FF0000"/>
        </w:rPr>
        <w:t>月</w:t>
      </w:r>
      <w:r>
        <w:rPr>
          <w:rFonts w:hint="eastAsia"/>
          <w:color w:val="FF0000"/>
        </w:rPr>
        <w:t xml:space="preserve"> </w:t>
      </w:r>
      <w:r>
        <w:rPr>
          <w:rFonts w:hint="eastAsia"/>
          <w:color w:val="FF0000"/>
        </w:rPr>
        <w:t>10</w:t>
      </w:r>
      <w:r>
        <w:rPr>
          <w:rFonts w:hint="eastAsia"/>
          <w:color w:val="FF0000"/>
        </w:rPr>
        <w:t>日（北京时间）</w:t>
      </w:r>
      <w:r>
        <w:rPr>
          <w:rFonts w:hint="eastAsia"/>
          <w:color w:val="FF0000"/>
        </w:rPr>
        <w:t>,</w:t>
      </w:r>
      <w:r>
        <w:rPr>
          <w:rFonts w:hint="eastAsia"/>
        </w:rPr>
        <w:t>上午</w:t>
      </w:r>
      <w:r>
        <w:rPr>
          <w:rFonts w:hint="eastAsia"/>
        </w:rPr>
        <w:t>08</w:t>
      </w:r>
      <w:r>
        <w:rPr>
          <w:rFonts w:hint="eastAsia"/>
        </w:rPr>
        <w:t>:</w:t>
      </w:r>
      <w:r>
        <w:rPr>
          <w:rFonts w:hint="eastAsia"/>
        </w:rPr>
        <w:t>3</w:t>
      </w:r>
      <w:r>
        <w:rPr>
          <w:rFonts w:hint="eastAsia"/>
        </w:rPr>
        <w:t>0</w:t>
      </w:r>
      <w:r>
        <w:rPr>
          <w:rFonts w:hint="eastAsia"/>
        </w:rPr>
        <w:t>到下午</w:t>
      </w:r>
      <w:r>
        <w:rPr>
          <w:rFonts w:hint="eastAsia"/>
        </w:rPr>
        <w:t>16</w:t>
      </w:r>
      <w:r>
        <w:rPr>
          <w:rFonts w:hint="eastAsia"/>
        </w:rPr>
        <w:t>：</w:t>
      </w:r>
      <w:r>
        <w:rPr>
          <w:rFonts w:hint="eastAsia"/>
        </w:rPr>
        <w:t>30</w:t>
      </w:r>
      <w:r>
        <w:rPr>
          <w:rFonts w:hint="eastAsia"/>
        </w:rPr>
        <w:t>（中午不休、法定公休日、节假日除外）。到杞县综合服务大厦一楼投标报名服务台（金城大道与经四路交叉口东北角杞县便民服务中心）报名，由投标人授权代表携带下述资料参加报名，报名同时提交以下资料两套复印件（加盖单位公章并装订成册），报名后购买招标文件。</w:t>
      </w:r>
    </w:p>
    <w:p w:rsidR="004A7D30" w:rsidRDefault="00C518BD">
      <w:pPr>
        <w:spacing w:line="460" w:lineRule="exact"/>
        <w:ind w:firstLineChars="200" w:firstLine="420"/>
      </w:pPr>
      <w:r>
        <w:rPr>
          <w:rFonts w:hint="eastAsia"/>
        </w:rPr>
        <w:t>报名时需携带以下资料：</w:t>
      </w:r>
    </w:p>
    <w:p w:rsidR="004A7D30" w:rsidRDefault="00C518BD">
      <w:pPr>
        <w:spacing w:line="460" w:lineRule="exact"/>
        <w:ind w:firstLineChars="200" w:firstLine="420"/>
      </w:pPr>
      <w:r>
        <w:t>营业执照、税务登记证、组织机构代码证（三证合一只需营业执照即可）、法人身份证复印</w:t>
      </w:r>
      <w:r>
        <w:t>件、被委托人身份证、资质证书、</w:t>
      </w:r>
      <w:r>
        <w:rPr>
          <w:rFonts w:hint="eastAsia"/>
        </w:rPr>
        <w:t>项目经理（或项目总监）</w:t>
      </w:r>
      <w:r>
        <w:t>身份证复印件加盖公章和授权委托书（不查看原件）；以上资料装订</w:t>
      </w:r>
      <w:r>
        <w:rPr>
          <w:rFonts w:hint="eastAsia"/>
        </w:rPr>
        <w:t>两</w:t>
      </w:r>
      <w:r>
        <w:t>份，需加盖单位公章。</w:t>
      </w:r>
    </w:p>
    <w:p w:rsidR="004A7D30" w:rsidRDefault="00C518BD">
      <w:pPr>
        <w:spacing w:line="460" w:lineRule="exact"/>
        <w:ind w:firstLineChars="200" w:firstLine="420"/>
      </w:pPr>
      <w:r>
        <w:rPr>
          <w:rFonts w:hint="eastAsia"/>
        </w:rPr>
        <w:lastRenderedPageBreak/>
        <w:t>（所有复印件必须是清晰、完整的，投标申请人应将相关证件的变更、延期等材料一并复印盖章，招标代理机构对报名资料的审验并不作为投标人资格条件的最终认定，投标人应对资料的真实性、合规性负责；本工程采用资格后审，由评审委员会按照招标文件要求对投标人资格进行审核，不符合资格条件的投标人的投标文件将被拒绝。</w:t>
      </w:r>
    </w:p>
    <w:p w:rsidR="004A7D30" w:rsidRDefault="00C518BD">
      <w:pPr>
        <w:spacing w:line="460" w:lineRule="exact"/>
        <w:ind w:firstLine="420"/>
      </w:pPr>
      <w:r>
        <w:rPr>
          <w:rFonts w:hint="eastAsia"/>
        </w:rPr>
        <w:t>4.2</w:t>
      </w:r>
      <w:r>
        <w:rPr>
          <w:rFonts w:hint="eastAsia"/>
        </w:rPr>
        <w:t>、招标文件售价：</w:t>
      </w:r>
      <w:r>
        <w:rPr>
          <w:rFonts w:hint="eastAsia"/>
        </w:rPr>
        <w:t>500</w:t>
      </w:r>
      <w:r>
        <w:rPr>
          <w:rFonts w:hint="eastAsia"/>
        </w:rPr>
        <w:t>元</w:t>
      </w:r>
      <w:r>
        <w:rPr>
          <w:rFonts w:hint="eastAsia"/>
        </w:rPr>
        <w:t>/</w:t>
      </w:r>
      <w:r>
        <w:rPr>
          <w:rFonts w:hint="eastAsia"/>
        </w:rPr>
        <w:t>套，现金购买，售后不退。</w:t>
      </w:r>
    </w:p>
    <w:p w:rsidR="004A7D30" w:rsidRDefault="00C518BD">
      <w:pPr>
        <w:spacing w:line="460" w:lineRule="exact"/>
        <w:ind w:firstLine="420"/>
      </w:pPr>
      <w:r>
        <w:rPr>
          <w:rFonts w:hint="eastAsia"/>
        </w:rPr>
        <w:t>4.3</w:t>
      </w:r>
      <w:r>
        <w:rPr>
          <w:rFonts w:hint="eastAsia"/>
        </w:rPr>
        <w:t>、投标人需先在</w:t>
      </w:r>
      <w:r>
        <w:rPr>
          <w:rFonts w:hint="eastAsia"/>
        </w:rPr>
        <w:t>网上注册会员并进行网上报名，再持网上报名打印回执单进行窗口提交报名资料事宜。如未进行网上报名，将拒绝投标人窗口报名事宜。</w:t>
      </w:r>
    </w:p>
    <w:p w:rsidR="004A7D30" w:rsidRDefault="00C518BD">
      <w:pPr>
        <w:spacing w:line="460" w:lineRule="exact"/>
      </w:pPr>
      <w:r>
        <w:rPr>
          <w:rFonts w:hint="eastAsia"/>
        </w:rPr>
        <w:t>五、投标保证金：</w:t>
      </w:r>
    </w:p>
    <w:p w:rsidR="004A7D30" w:rsidRDefault="00C518BD">
      <w:pPr>
        <w:spacing w:line="460" w:lineRule="exact"/>
        <w:ind w:firstLineChars="200" w:firstLine="420"/>
      </w:pPr>
      <w:r>
        <w:rPr>
          <w:rFonts w:hint="eastAsia"/>
        </w:rPr>
        <w:t>详见招标文件</w:t>
      </w:r>
    </w:p>
    <w:p w:rsidR="004A7D30" w:rsidRDefault="00C518BD">
      <w:pPr>
        <w:spacing w:line="460" w:lineRule="exact"/>
      </w:pPr>
      <w:r>
        <w:rPr>
          <w:rFonts w:hint="eastAsia"/>
        </w:rPr>
        <w:t>六、履约担保</w:t>
      </w:r>
    </w:p>
    <w:p w:rsidR="004A7D30" w:rsidRDefault="00C518BD">
      <w:pPr>
        <w:spacing w:line="460" w:lineRule="exact"/>
        <w:ind w:firstLineChars="200" w:firstLine="420"/>
      </w:pPr>
      <w:r>
        <w:rPr>
          <w:rFonts w:hint="eastAsia"/>
        </w:rPr>
        <w:t>履约担保：履约担保的金额：中标合同价的</w:t>
      </w:r>
      <w:r>
        <w:rPr>
          <w:rFonts w:hint="eastAsia"/>
        </w:rPr>
        <w:t>10%</w:t>
      </w:r>
      <w:r>
        <w:rPr>
          <w:rFonts w:hint="eastAsia"/>
        </w:rPr>
        <w:t>。</w:t>
      </w:r>
    </w:p>
    <w:p w:rsidR="004A7D30" w:rsidRDefault="00C518BD">
      <w:pPr>
        <w:spacing w:line="460" w:lineRule="exact"/>
      </w:pPr>
      <w:r>
        <w:rPr>
          <w:rFonts w:hint="eastAsia"/>
        </w:rPr>
        <w:t>七、投标文件的递交及开标时间</w:t>
      </w:r>
    </w:p>
    <w:p w:rsidR="004A7D30" w:rsidRDefault="00C518BD">
      <w:pPr>
        <w:spacing w:line="460" w:lineRule="exact"/>
        <w:ind w:firstLineChars="200" w:firstLine="420"/>
      </w:pPr>
      <w:r>
        <w:rPr>
          <w:rFonts w:hint="eastAsia"/>
        </w:rPr>
        <w:t>1</w:t>
      </w:r>
      <w:r>
        <w:rPr>
          <w:rFonts w:hint="eastAsia"/>
        </w:rPr>
        <w:t>、投标文件递交的截止</w:t>
      </w:r>
      <w:r>
        <w:rPr>
          <w:rFonts w:hint="eastAsia"/>
          <w:color w:val="FF0000"/>
        </w:rPr>
        <w:t>时间为</w:t>
      </w:r>
      <w:r>
        <w:rPr>
          <w:rFonts w:hint="eastAsia"/>
          <w:color w:val="FF0000"/>
        </w:rPr>
        <w:t>2018</w:t>
      </w:r>
      <w:r>
        <w:rPr>
          <w:rFonts w:hint="eastAsia"/>
          <w:color w:val="FF0000"/>
        </w:rPr>
        <w:t>年</w:t>
      </w:r>
      <w:r>
        <w:rPr>
          <w:rFonts w:hint="eastAsia"/>
          <w:color w:val="FF0000"/>
          <w:u w:val="single"/>
        </w:rPr>
        <w:t xml:space="preserve"> </w:t>
      </w:r>
      <w:r>
        <w:rPr>
          <w:rFonts w:hint="eastAsia"/>
          <w:color w:val="FF0000"/>
          <w:u w:val="single"/>
        </w:rPr>
        <w:t>9</w:t>
      </w:r>
      <w:r>
        <w:rPr>
          <w:rFonts w:hint="eastAsia"/>
          <w:color w:val="FF0000"/>
        </w:rPr>
        <w:t>月</w:t>
      </w:r>
      <w:r>
        <w:rPr>
          <w:rFonts w:hint="eastAsia"/>
          <w:color w:val="FF0000"/>
          <w:u w:val="single"/>
        </w:rPr>
        <w:t>12</w:t>
      </w:r>
      <w:r>
        <w:rPr>
          <w:rFonts w:hint="eastAsia"/>
          <w:color w:val="FF0000"/>
        </w:rPr>
        <w:t>日上午</w:t>
      </w:r>
      <w:r>
        <w:rPr>
          <w:rFonts w:hint="eastAsia"/>
          <w:color w:val="FF0000"/>
          <w:u w:val="single"/>
        </w:rPr>
        <w:t>10</w:t>
      </w:r>
      <w:r>
        <w:rPr>
          <w:rFonts w:hint="eastAsia"/>
          <w:color w:val="FF0000"/>
        </w:rPr>
        <w:t>时</w:t>
      </w:r>
      <w:r>
        <w:rPr>
          <w:rFonts w:hint="eastAsia"/>
          <w:color w:val="FF0000"/>
          <w:u w:val="single"/>
        </w:rPr>
        <w:t>00</w:t>
      </w:r>
      <w:r>
        <w:rPr>
          <w:rFonts w:hint="eastAsia"/>
          <w:color w:val="FF0000"/>
        </w:rPr>
        <w:t>分（</w:t>
      </w:r>
      <w:r>
        <w:rPr>
          <w:rFonts w:hint="eastAsia"/>
        </w:rPr>
        <w:t>北京时间），杞县综合服务大厦十一楼开标室（地址：金城大道与经四路交叉口东北角处杞县便民服务中心）。</w:t>
      </w:r>
    </w:p>
    <w:p w:rsidR="004A7D30" w:rsidRDefault="00C518BD">
      <w:pPr>
        <w:spacing w:line="460" w:lineRule="exact"/>
        <w:ind w:firstLineChars="200" w:firstLine="420"/>
      </w:pPr>
      <w:r>
        <w:rPr>
          <w:rFonts w:hint="eastAsia"/>
        </w:rPr>
        <w:t>2</w:t>
      </w:r>
      <w:r>
        <w:rPr>
          <w:rFonts w:hint="eastAsia"/>
        </w:rPr>
        <w:t>、届时参加投标的单位拟派的项目经理或项目总监应持有效身份证原件亲自参加；拟定的项目经理或项目总监不按规定参加开标会议的，视为放弃投标。</w:t>
      </w:r>
    </w:p>
    <w:p w:rsidR="004A7D30" w:rsidRDefault="00C518BD">
      <w:pPr>
        <w:spacing w:line="460" w:lineRule="exact"/>
        <w:ind w:firstLineChars="200" w:firstLine="420"/>
      </w:pPr>
      <w:r>
        <w:rPr>
          <w:rFonts w:hint="eastAsia"/>
        </w:rPr>
        <w:t>3</w:t>
      </w:r>
      <w:r>
        <w:rPr>
          <w:rFonts w:hint="eastAsia"/>
        </w:rPr>
        <w:t>、投标文件必须有企业拟派的项目经理带有效身份证件和建造师证亲自递交，有招标人代表和代理机构工作人员现场共同验证</w:t>
      </w:r>
      <w:r>
        <w:rPr>
          <w:rFonts w:hint="eastAsia"/>
        </w:rPr>
        <w:t>,</w:t>
      </w:r>
      <w:r>
        <w:rPr>
          <w:rFonts w:hint="eastAsia"/>
        </w:rPr>
        <w:t>签字确认后拟派的项目经理可以自行离场。</w:t>
      </w:r>
    </w:p>
    <w:p w:rsidR="004A7D30" w:rsidRDefault="00C518BD">
      <w:pPr>
        <w:spacing w:line="460" w:lineRule="exact"/>
        <w:ind w:firstLineChars="200" w:firstLine="420"/>
      </w:pPr>
      <w:r>
        <w:rPr>
          <w:rFonts w:hint="eastAsia"/>
        </w:rPr>
        <w:t>4</w:t>
      </w:r>
      <w:r>
        <w:rPr>
          <w:rFonts w:hint="eastAsia"/>
        </w:rPr>
        <w:t>、逾期送达的或者未送达指定地点的投标文件，招标人不予受理。</w:t>
      </w:r>
    </w:p>
    <w:p w:rsidR="004A7D30" w:rsidRDefault="00C518BD">
      <w:pPr>
        <w:spacing w:line="460" w:lineRule="exact"/>
        <w:ind w:firstLine="435"/>
      </w:pPr>
      <w:r>
        <w:rPr>
          <w:rFonts w:hint="eastAsia"/>
        </w:rPr>
        <w:t>5</w:t>
      </w:r>
      <w:r>
        <w:rPr>
          <w:rFonts w:hint="eastAsia"/>
        </w:rPr>
        <w:t>、开标时间及地点：开标</w:t>
      </w:r>
      <w:r>
        <w:rPr>
          <w:rFonts w:hint="eastAsia"/>
          <w:color w:val="FF0000"/>
        </w:rPr>
        <w:t>时间为</w:t>
      </w:r>
      <w:r>
        <w:rPr>
          <w:rFonts w:hint="eastAsia"/>
          <w:color w:val="FF0000"/>
        </w:rPr>
        <w:t>2018</w:t>
      </w:r>
      <w:r>
        <w:rPr>
          <w:rFonts w:hint="eastAsia"/>
          <w:color w:val="FF0000"/>
        </w:rPr>
        <w:t>年</w:t>
      </w:r>
      <w:r>
        <w:rPr>
          <w:rFonts w:hint="eastAsia"/>
          <w:color w:val="FF0000"/>
          <w:u w:val="single"/>
        </w:rPr>
        <w:t xml:space="preserve"> </w:t>
      </w:r>
      <w:r>
        <w:rPr>
          <w:rFonts w:hint="eastAsia"/>
          <w:color w:val="FF0000"/>
          <w:u w:val="single"/>
        </w:rPr>
        <w:t>9</w:t>
      </w:r>
      <w:r>
        <w:rPr>
          <w:rFonts w:hint="eastAsia"/>
          <w:color w:val="FF0000"/>
        </w:rPr>
        <w:t>月</w:t>
      </w:r>
      <w:r>
        <w:rPr>
          <w:rFonts w:hint="eastAsia"/>
          <w:color w:val="FF0000"/>
          <w:u w:val="single"/>
        </w:rPr>
        <w:t xml:space="preserve"> </w:t>
      </w:r>
      <w:r>
        <w:rPr>
          <w:rFonts w:hint="eastAsia"/>
          <w:color w:val="FF0000"/>
          <w:u w:val="single"/>
        </w:rPr>
        <w:t>12</w:t>
      </w:r>
      <w:r>
        <w:rPr>
          <w:rFonts w:hint="eastAsia"/>
          <w:color w:val="FF0000"/>
        </w:rPr>
        <w:t>日上午</w:t>
      </w:r>
      <w:r>
        <w:rPr>
          <w:rFonts w:hint="eastAsia"/>
          <w:color w:val="FF0000"/>
          <w:u w:val="single"/>
        </w:rPr>
        <w:t>10</w:t>
      </w:r>
      <w:r>
        <w:rPr>
          <w:rFonts w:hint="eastAsia"/>
          <w:color w:val="FF0000"/>
        </w:rPr>
        <w:t>时</w:t>
      </w:r>
      <w:r>
        <w:rPr>
          <w:rFonts w:hint="eastAsia"/>
          <w:color w:val="FF0000"/>
          <w:u w:val="single"/>
        </w:rPr>
        <w:t>00</w:t>
      </w:r>
      <w:r>
        <w:rPr>
          <w:rFonts w:hint="eastAsia"/>
          <w:color w:val="FF0000"/>
        </w:rPr>
        <w:t>分（</w:t>
      </w:r>
      <w:r>
        <w:rPr>
          <w:rFonts w:hint="eastAsia"/>
        </w:rPr>
        <w:t>北京时间），杞县综合服务大厦十一楼开标室（地址：金城大道与经四路交叉口东北角处杞县便民</w:t>
      </w:r>
      <w:r>
        <w:rPr>
          <w:rFonts w:hint="eastAsia"/>
        </w:rPr>
        <w:t>服务中心）。</w:t>
      </w:r>
    </w:p>
    <w:p w:rsidR="004A7D30" w:rsidRDefault="00C518BD">
      <w:pPr>
        <w:spacing w:line="460" w:lineRule="exact"/>
      </w:pPr>
      <w:r>
        <w:rPr>
          <w:rFonts w:hint="eastAsia"/>
        </w:rPr>
        <w:t>八、公告发布媒体：</w:t>
      </w:r>
    </w:p>
    <w:p w:rsidR="004A7D30" w:rsidRDefault="00C518BD">
      <w:pPr>
        <w:spacing w:line="460" w:lineRule="exact"/>
        <w:ind w:firstLine="435"/>
      </w:pPr>
      <w:r>
        <w:rPr>
          <w:rFonts w:hint="eastAsia"/>
        </w:rPr>
        <w:t>本项目的招标公告在《中国招标投标公共服务平台》、《河南招标采购综合网》、《河南省政府采购网》及《开封市公共资源交易信息网》发布。</w:t>
      </w:r>
    </w:p>
    <w:p w:rsidR="004A7D30" w:rsidRDefault="00C518BD">
      <w:pPr>
        <w:spacing w:line="460" w:lineRule="exact"/>
        <w:ind w:firstLine="435"/>
      </w:pPr>
      <w:r>
        <w:rPr>
          <w:rFonts w:hint="eastAsia"/>
        </w:rPr>
        <w:t>八、联系方式</w:t>
      </w:r>
    </w:p>
    <w:p w:rsidR="004A7D30" w:rsidRDefault="00C518BD">
      <w:pPr>
        <w:spacing w:line="360" w:lineRule="auto"/>
        <w:ind w:firstLineChars="200" w:firstLine="420"/>
      </w:pPr>
      <w:r>
        <w:rPr>
          <w:rFonts w:hint="eastAsia"/>
        </w:rPr>
        <w:t>招标人：杞县教育体育局</w:t>
      </w:r>
    </w:p>
    <w:p w:rsidR="004A7D30" w:rsidRDefault="00C518BD">
      <w:pPr>
        <w:spacing w:line="360" w:lineRule="auto"/>
        <w:ind w:firstLineChars="200" w:firstLine="420"/>
      </w:pPr>
      <w:r>
        <w:rPr>
          <w:rFonts w:hint="eastAsia"/>
        </w:rPr>
        <w:t>联系人：</w:t>
      </w:r>
      <w:r>
        <w:rPr>
          <w:rFonts w:hint="eastAsia"/>
        </w:rPr>
        <w:t>张先生</w:t>
      </w:r>
    </w:p>
    <w:p w:rsidR="004A7D30" w:rsidRDefault="00C518BD">
      <w:pPr>
        <w:spacing w:line="360" w:lineRule="auto"/>
        <w:ind w:firstLine="420"/>
      </w:pPr>
      <w:r>
        <w:rPr>
          <w:rFonts w:hint="eastAsia"/>
        </w:rPr>
        <w:t>联系电话：</w:t>
      </w:r>
      <w:r>
        <w:rPr>
          <w:rFonts w:hint="eastAsia"/>
        </w:rPr>
        <w:t>0371-22275236</w:t>
      </w:r>
    </w:p>
    <w:p w:rsidR="004A7D30" w:rsidRDefault="00C518BD">
      <w:pPr>
        <w:spacing w:line="360" w:lineRule="auto"/>
        <w:ind w:firstLine="420"/>
        <w:rPr>
          <w:color w:val="FF0000"/>
        </w:rPr>
      </w:pPr>
      <w:r>
        <w:rPr>
          <w:rFonts w:hint="eastAsia"/>
        </w:rPr>
        <w:t>地址：</w:t>
      </w:r>
      <w:r>
        <w:rPr>
          <w:rFonts w:hint="eastAsia"/>
        </w:rPr>
        <w:t>杞县建设路中段</w:t>
      </w:r>
    </w:p>
    <w:p w:rsidR="004A7D30" w:rsidRDefault="00C518BD">
      <w:pPr>
        <w:spacing w:line="360" w:lineRule="auto"/>
        <w:ind w:firstLineChars="200" w:firstLine="420"/>
      </w:pPr>
      <w:r>
        <w:rPr>
          <w:rFonts w:hint="eastAsia"/>
        </w:rPr>
        <w:t>代理机构：中资国际招标有限责任公司</w:t>
      </w:r>
    </w:p>
    <w:p w:rsidR="004A7D30" w:rsidRDefault="00C518BD">
      <w:pPr>
        <w:spacing w:line="360" w:lineRule="auto"/>
        <w:ind w:firstLineChars="200" w:firstLine="420"/>
      </w:pPr>
      <w:r>
        <w:rPr>
          <w:rFonts w:hint="eastAsia"/>
        </w:rPr>
        <w:lastRenderedPageBreak/>
        <w:t>联系人：田先生</w:t>
      </w:r>
    </w:p>
    <w:p w:rsidR="004A7D30" w:rsidRDefault="00C518BD">
      <w:pPr>
        <w:spacing w:line="360" w:lineRule="auto"/>
        <w:ind w:firstLine="420"/>
      </w:pPr>
      <w:r>
        <w:rPr>
          <w:rFonts w:hint="eastAsia"/>
        </w:rPr>
        <w:t>联系电话：</w:t>
      </w:r>
      <w:r>
        <w:rPr>
          <w:rFonts w:hint="eastAsia"/>
        </w:rPr>
        <w:t>18239915077</w:t>
      </w:r>
    </w:p>
    <w:p w:rsidR="004A7D30" w:rsidRDefault="00C518BD">
      <w:pPr>
        <w:spacing w:line="360" w:lineRule="auto"/>
        <w:ind w:firstLine="420"/>
      </w:pPr>
      <w:r>
        <w:rPr>
          <w:rFonts w:hint="eastAsia"/>
        </w:rPr>
        <w:t>地址：郑州市郑东新区东风南路绿地中心南塔</w:t>
      </w:r>
      <w:r>
        <w:rPr>
          <w:rFonts w:hint="eastAsia"/>
        </w:rPr>
        <w:t>4502</w:t>
      </w:r>
      <w:r>
        <w:rPr>
          <w:rFonts w:hint="eastAsia"/>
        </w:rPr>
        <w:t>室</w:t>
      </w:r>
    </w:p>
    <w:p w:rsidR="004A7D30" w:rsidRDefault="004A7D30"/>
    <w:sectPr w:rsidR="004A7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E0" w:rsidRDefault="00724BE0" w:rsidP="00724BE0">
      <w:r>
        <w:separator/>
      </w:r>
    </w:p>
  </w:endnote>
  <w:endnote w:type="continuationSeparator" w:id="0">
    <w:p w:rsidR="00724BE0" w:rsidRDefault="00724BE0" w:rsidP="0072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E0" w:rsidRDefault="00724BE0" w:rsidP="00724BE0">
      <w:r>
        <w:separator/>
      </w:r>
    </w:p>
  </w:footnote>
  <w:footnote w:type="continuationSeparator" w:id="0">
    <w:p w:rsidR="00724BE0" w:rsidRDefault="00724BE0" w:rsidP="00724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30"/>
    <w:rsid w:val="00150EDD"/>
    <w:rsid w:val="004A7D30"/>
    <w:rsid w:val="00724BE0"/>
    <w:rsid w:val="00C518BD"/>
    <w:rsid w:val="01D37662"/>
    <w:rsid w:val="3A75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4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4BE0"/>
    <w:rPr>
      <w:kern w:val="2"/>
      <w:sz w:val="18"/>
      <w:szCs w:val="18"/>
    </w:rPr>
  </w:style>
  <w:style w:type="paragraph" w:styleId="a4">
    <w:name w:val="footer"/>
    <w:basedOn w:val="a"/>
    <w:link w:val="Char0"/>
    <w:rsid w:val="00724BE0"/>
    <w:pPr>
      <w:tabs>
        <w:tab w:val="center" w:pos="4153"/>
        <w:tab w:val="right" w:pos="8306"/>
      </w:tabs>
      <w:snapToGrid w:val="0"/>
      <w:jc w:val="left"/>
    </w:pPr>
    <w:rPr>
      <w:sz w:val="18"/>
      <w:szCs w:val="18"/>
    </w:rPr>
  </w:style>
  <w:style w:type="character" w:customStyle="1" w:styleId="Char0">
    <w:name w:val="页脚 Char"/>
    <w:basedOn w:val="a0"/>
    <w:link w:val="a4"/>
    <w:rsid w:val="00724B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4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4BE0"/>
    <w:rPr>
      <w:kern w:val="2"/>
      <w:sz w:val="18"/>
      <w:szCs w:val="18"/>
    </w:rPr>
  </w:style>
  <w:style w:type="paragraph" w:styleId="a4">
    <w:name w:val="footer"/>
    <w:basedOn w:val="a"/>
    <w:link w:val="Char0"/>
    <w:rsid w:val="00724BE0"/>
    <w:pPr>
      <w:tabs>
        <w:tab w:val="center" w:pos="4153"/>
        <w:tab w:val="right" w:pos="8306"/>
      </w:tabs>
      <w:snapToGrid w:val="0"/>
      <w:jc w:val="left"/>
    </w:pPr>
    <w:rPr>
      <w:sz w:val="18"/>
      <w:szCs w:val="18"/>
    </w:rPr>
  </w:style>
  <w:style w:type="character" w:customStyle="1" w:styleId="Char0">
    <w:name w:val="页脚 Char"/>
    <w:basedOn w:val="a0"/>
    <w:link w:val="a4"/>
    <w:rsid w:val="00724B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2287</Words>
  <Characters>175</Characters>
  <Application>Microsoft Office Word</Application>
  <DocSecurity>0</DocSecurity>
  <Lines>1</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中资国际招标有限责任公司:田永辉</cp:lastModifiedBy>
  <cp:revision>4</cp:revision>
  <dcterms:created xsi:type="dcterms:W3CDTF">2014-10-29T12:08:00Z</dcterms:created>
  <dcterms:modified xsi:type="dcterms:W3CDTF">2018-08-03T08:04:00Z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