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CCE" w:rsidRPr="00D77CCE" w:rsidRDefault="00D77CCE" w:rsidP="00D77CCE">
      <w:pPr>
        <w:pStyle w:val="p0"/>
        <w:adjustRightInd w:val="0"/>
        <w:snapToGrid w:val="0"/>
        <w:spacing w:line="360" w:lineRule="auto"/>
        <w:jc w:val="center"/>
        <w:rPr>
          <w:b/>
          <w:bCs/>
          <w:sz w:val="36"/>
          <w:szCs w:val="36"/>
        </w:rPr>
      </w:pPr>
      <w:r w:rsidRPr="00D77CCE">
        <w:rPr>
          <w:rFonts w:ascii="宋体" w:hAnsi="宋体" w:cs="宋体" w:hint="eastAsia"/>
          <w:sz w:val="36"/>
          <w:szCs w:val="36"/>
        </w:rPr>
        <w:t>医疗专业康复设备一批招标公告</w:t>
      </w:r>
    </w:p>
    <w:p w:rsidR="00D77CCE" w:rsidRDefault="00D77CCE" w:rsidP="00D1035F">
      <w:pPr>
        <w:pStyle w:val="p0"/>
        <w:wordWrap w:val="0"/>
        <w:adjustRightInd w:val="0"/>
        <w:snapToGrid w:val="0"/>
        <w:spacing w:line="360" w:lineRule="auto"/>
        <w:jc w:val="left"/>
        <w:rPr>
          <w:b/>
          <w:bCs/>
        </w:rPr>
      </w:pPr>
    </w:p>
    <w:p w:rsidR="00D1035F" w:rsidRPr="002352B0" w:rsidRDefault="00D1035F" w:rsidP="00D1035F">
      <w:pPr>
        <w:pStyle w:val="p0"/>
        <w:wordWrap w:val="0"/>
        <w:adjustRightInd w:val="0"/>
        <w:snapToGrid w:val="0"/>
        <w:spacing w:line="360" w:lineRule="auto"/>
        <w:jc w:val="left"/>
      </w:pPr>
      <w:r w:rsidRPr="002352B0">
        <w:rPr>
          <w:b/>
          <w:bCs/>
        </w:rPr>
        <w:t>1</w:t>
      </w:r>
      <w:r w:rsidRPr="002352B0">
        <w:rPr>
          <w:rFonts w:ascii="宋体" w:hAnsi="宋体" w:cs="宋体" w:hint="eastAsia"/>
          <w:b/>
          <w:bCs/>
        </w:rPr>
        <w:t>、招标条件</w:t>
      </w:r>
    </w:p>
    <w:p w:rsidR="00D1035F" w:rsidRPr="002352B0" w:rsidRDefault="00D1035F" w:rsidP="00D1035F">
      <w:pPr>
        <w:pStyle w:val="p0"/>
        <w:wordWrap w:val="0"/>
        <w:adjustRightInd w:val="0"/>
        <w:snapToGrid w:val="0"/>
        <w:spacing w:line="360" w:lineRule="auto"/>
        <w:rPr>
          <w:rFonts w:ascii="宋体" w:hAnsi="宋体" w:cs="宋体"/>
        </w:rPr>
      </w:pPr>
      <w:r w:rsidRPr="002352B0">
        <w:rPr>
          <w:rFonts w:ascii="宋体" w:hAnsi="宋体" w:cs="宋体" w:hint="eastAsia"/>
        </w:rPr>
        <w:t xml:space="preserve">    医疗专业康复设备一批，招标人为尉氏县南曹卫生院，建设资金为自筹资金，资金已落实，项目已具备招标条件。河南宏业建设管理股份有限公司受尉氏县南曹卫生院的委托对该项目的采购进行公开招标；欢迎符合相关资质条件的单位参加投标，现将招标事宜公布如下：</w:t>
      </w:r>
    </w:p>
    <w:p w:rsidR="00D1035F" w:rsidRPr="002352B0" w:rsidRDefault="00D1035F" w:rsidP="00D1035F">
      <w:pPr>
        <w:pStyle w:val="p0"/>
        <w:numPr>
          <w:ilvl w:val="0"/>
          <w:numId w:val="1"/>
        </w:numPr>
        <w:wordWrap w:val="0"/>
        <w:adjustRightInd w:val="0"/>
        <w:snapToGrid w:val="0"/>
        <w:spacing w:line="360" w:lineRule="auto"/>
        <w:rPr>
          <w:rFonts w:ascii="宋体" w:hAnsi="宋体" w:cs="宋体"/>
          <w:b/>
          <w:bCs/>
        </w:rPr>
      </w:pPr>
      <w:r w:rsidRPr="002352B0">
        <w:rPr>
          <w:rFonts w:ascii="宋体" w:hAnsi="宋体" w:cs="宋体" w:hint="eastAsia"/>
          <w:b/>
          <w:bCs/>
        </w:rPr>
        <w:t>项目概况与招标范围</w:t>
      </w:r>
    </w:p>
    <w:p w:rsidR="00D1035F" w:rsidRPr="002352B0" w:rsidRDefault="00D1035F" w:rsidP="00D1035F">
      <w:pPr>
        <w:pStyle w:val="p0"/>
        <w:wordWrap w:val="0"/>
        <w:adjustRightInd w:val="0"/>
        <w:snapToGrid w:val="0"/>
        <w:spacing w:line="360" w:lineRule="auto"/>
        <w:rPr>
          <w:rFonts w:ascii="宋体" w:hAnsi="宋体" w:cs="宋体"/>
        </w:rPr>
      </w:pPr>
      <w:r w:rsidRPr="002352B0">
        <w:rPr>
          <w:rFonts w:ascii="宋体" w:hAnsi="宋体" w:cs="宋体" w:hint="eastAsia"/>
        </w:rPr>
        <w:t>2.1招标编号：尉财采公开2018037</w:t>
      </w:r>
    </w:p>
    <w:p w:rsidR="00D1035F" w:rsidRPr="002352B0" w:rsidRDefault="00D1035F" w:rsidP="00D1035F">
      <w:pPr>
        <w:pStyle w:val="p0"/>
        <w:wordWrap w:val="0"/>
        <w:adjustRightInd w:val="0"/>
        <w:snapToGrid w:val="0"/>
        <w:spacing w:line="360" w:lineRule="auto"/>
        <w:rPr>
          <w:rFonts w:ascii="宋体" w:hAnsi="宋体" w:cs="宋体"/>
        </w:rPr>
      </w:pPr>
      <w:r w:rsidRPr="002352B0">
        <w:rPr>
          <w:rFonts w:ascii="宋体" w:hAnsi="宋体" w:cs="宋体" w:hint="eastAsia"/>
        </w:rPr>
        <w:t xml:space="preserve">2.2资金来源及总投资额：自筹资金150万元  </w:t>
      </w:r>
    </w:p>
    <w:p w:rsidR="00D1035F" w:rsidRPr="002352B0" w:rsidRDefault="00D1035F" w:rsidP="00D1035F">
      <w:pPr>
        <w:pStyle w:val="p0"/>
        <w:wordWrap w:val="0"/>
        <w:adjustRightInd w:val="0"/>
        <w:snapToGrid w:val="0"/>
        <w:spacing w:line="360" w:lineRule="auto"/>
        <w:rPr>
          <w:rFonts w:ascii="宋体" w:hAnsi="宋体" w:cs="宋体"/>
        </w:rPr>
      </w:pPr>
      <w:r w:rsidRPr="002352B0">
        <w:rPr>
          <w:rFonts w:ascii="宋体" w:hAnsi="宋体" w:cs="宋体" w:hint="eastAsia"/>
        </w:rPr>
        <w:t>2.3采购内容及数量：智能康复仪1台；光能微电脑治疗仪1台等（详见文件）</w:t>
      </w:r>
    </w:p>
    <w:p w:rsidR="00D1035F" w:rsidRPr="002352B0" w:rsidRDefault="00D1035F" w:rsidP="00D1035F">
      <w:pPr>
        <w:pStyle w:val="p0"/>
        <w:wordWrap w:val="0"/>
        <w:adjustRightInd w:val="0"/>
        <w:snapToGrid w:val="0"/>
        <w:spacing w:line="360" w:lineRule="auto"/>
        <w:rPr>
          <w:rFonts w:ascii="宋体" w:hAnsi="宋体" w:cs="宋体"/>
        </w:rPr>
      </w:pPr>
      <w:r w:rsidRPr="002352B0">
        <w:rPr>
          <w:rFonts w:ascii="宋体" w:hAnsi="宋体" w:cs="宋体" w:hint="eastAsia"/>
        </w:rPr>
        <w:t>2.4交货期：</w:t>
      </w:r>
      <w:r w:rsidRPr="002352B0">
        <w:rPr>
          <w:rFonts w:ascii="宋体" w:hAnsi="宋体" w:cs="宋体" w:hint="eastAsia"/>
          <w:u w:val="single"/>
        </w:rPr>
        <w:t>40个</w:t>
      </w:r>
      <w:r w:rsidRPr="002352B0">
        <w:rPr>
          <w:rFonts w:ascii="宋体" w:hAnsi="宋体" w:cs="宋体" w:hint="eastAsia"/>
        </w:rPr>
        <w:t>工作日</w:t>
      </w:r>
    </w:p>
    <w:p w:rsidR="00D1035F" w:rsidRPr="002352B0" w:rsidRDefault="00D1035F" w:rsidP="00D1035F">
      <w:pPr>
        <w:pStyle w:val="p0"/>
        <w:wordWrap w:val="0"/>
        <w:adjustRightInd w:val="0"/>
        <w:snapToGrid w:val="0"/>
        <w:spacing w:line="360" w:lineRule="auto"/>
        <w:rPr>
          <w:rFonts w:ascii="宋体" w:hAnsi="宋体" w:cs="宋体"/>
        </w:rPr>
      </w:pPr>
      <w:r w:rsidRPr="002352B0">
        <w:rPr>
          <w:rFonts w:ascii="宋体" w:hAnsi="宋体" w:cs="宋体" w:hint="eastAsia"/>
        </w:rPr>
        <w:t>2.5质量要求：符合相关行业规定合格标准</w:t>
      </w:r>
    </w:p>
    <w:p w:rsidR="00D1035F" w:rsidRPr="002352B0" w:rsidRDefault="00D1035F" w:rsidP="00D1035F">
      <w:pPr>
        <w:pStyle w:val="p0"/>
        <w:wordWrap w:val="0"/>
        <w:adjustRightInd w:val="0"/>
        <w:snapToGrid w:val="0"/>
        <w:spacing w:line="360" w:lineRule="auto"/>
        <w:rPr>
          <w:rFonts w:ascii="宋体" w:hAnsi="宋体" w:cs="宋体"/>
        </w:rPr>
      </w:pPr>
      <w:r w:rsidRPr="002352B0">
        <w:rPr>
          <w:rFonts w:ascii="宋体" w:hAnsi="宋体" w:cs="宋体" w:hint="eastAsia"/>
        </w:rPr>
        <w:t>2.6保修期：1年</w:t>
      </w:r>
    </w:p>
    <w:p w:rsidR="00D1035F" w:rsidRPr="002352B0" w:rsidRDefault="00D1035F" w:rsidP="00D1035F">
      <w:pPr>
        <w:pStyle w:val="p0"/>
        <w:numPr>
          <w:ilvl w:val="0"/>
          <w:numId w:val="2"/>
        </w:numPr>
        <w:wordWrap w:val="0"/>
        <w:adjustRightInd w:val="0"/>
        <w:snapToGrid w:val="0"/>
        <w:spacing w:line="360" w:lineRule="auto"/>
        <w:rPr>
          <w:rFonts w:ascii="宋体"/>
          <w:b/>
          <w:bCs/>
        </w:rPr>
      </w:pPr>
      <w:r w:rsidRPr="002352B0">
        <w:rPr>
          <w:rFonts w:ascii="宋体" w:hAnsi="宋体" w:cs="宋体" w:hint="eastAsia"/>
          <w:b/>
          <w:bCs/>
        </w:rPr>
        <w:t>供货商资格要求</w:t>
      </w:r>
    </w:p>
    <w:p w:rsidR="00D1035F" w:rsidRPr="002352B0" w:rsidRDefault="00D1035F" w:rsidP="00D1035F">
      <w:pPr>
        <w:pStyle w:val="p0"/>
        <w:wordWrap w:val="0"/>
        <w:adjustRightInd w:val="0"/>
        <w:snapToGrid w:val="0"/>
        <w:spacing w:line="360" w:lineRule="auto"/>
        <w:rPr>
          <w:rFonts w:ascii="宋体"/>
          <w:b/>
          <w:bCs/>
        </w:rPr>
      </w:pPr>
      <w:r w:rsidRPr="002352B0">
        <w:rPr>
          <w:rFonts w:ascii="宋体" w:hAnsi="宋体" w:hint="eastAsia"/>
        </w:rPr>
        <w:t>3.1符合《中华人民共和国政府采购法》第二十二条规定的条件；</w:t>
      </w:r>
      <w:r w:rsidRPr="002352B0">
        <w:rPr>
          <w:rFonts w:ascii="宋体" w:hAnsi="宋体" w:hint="eastAsia"/>
        </w:rPr>
        <w:br/>
        <w:t>3.2按照《财政部关于在政府采购活动中查询及使用信用记录有关问题的通知》（财库〔2016〕125号）的要求、根据 “信用中国”网站（www.creditchina.gov.cn）、中国政府采购网（www.ccgp.gov.cn）的信息、对列入失信被执行人、重大税收违法案件当事人名单、政府采购严重违法失信行为记录名单的供应商、拒绝参与政府采购活动、供应商应在参加本项目投标前对本单位信用信息进行查询并将查询资料加盖单位公章做在投标文件中；</w:t>
      </w:r>
      <w:r w:rsidRPr="002352B0">
        <w:rPr>
          <w:rFonts w:ascii="宋体" w:hAnsi="宋体" w:hint="eastAsia"/>
        </w:rPr>
        <w:br/>
        <w:t>3.3生产厂家参加投标的须具有医疗器械生产许可证，医疗器械经营许可证、二类经营备案凭证；经销商参加投标的须具有医疗器械经营许可证、二类经营备案凭证；</w:t>
      </w:r>
      <w:r w:rsidRPr="002352B0">
        <w:rPr>
          <w:rFonts w:ascii="宋体" w:hAnsi="宋体" w:hint="eastAsia"/>
        </w:rPr>
        <w:br/>
        <w:t>3.4本次招标不接受联合体投标。</w:t>
      </w:r>
    </w:p>
    <w:p w:rsidR="00D1035F" w:rsidRPr="002352B0" w:rsidRDefault="00D1035F" w:rsidP="00D1035F">
      <w:pPr>
        <w:widowControl/>
        <w:wordWrap w:val="0"/>
        <w:adjustRightInd w:val="0"/>
        <w:snapToGrid w:val="0"/>
        <w:spacing w:line="360" w:lineRule="auto"/>
        <w:jc w:val="left"/>
        <w:rPr>
          <w:rFonts w:ascii="宋体" w:hAnsi="宋体" w:cs="宋体"/>
          <w:kern w:val="0"/>
          <w:szCs w:val="21"/>
        </w:rPr>
      </w:pPr>
      <w:r w:rsidRPr="002352B0">
        <w:rPr>
          <w:rFonts w:ascii="宋体" w:hAnsi="宋体" w:cs="宋体" w:hint="eastAsia"/>
          <w:b/>
          <w:bCs/>
          <w:kern w:val="0"/>
          <w:szCs w:val="21"/>
        </w:rPr>
        <w:t>4、报名及领取招标文件</w:t>
      </w:r>
    </w:p>
    <w:p w:rsidR="00D1035F" w:rsidRPr="002352B0" w:rsidRDefault="00D1035F" w:rsidP="00D1035F">
      <w:pPr>
        <w:widowControl/>
        <w:wordWrap w:val="0"/>
        <w:adjustRightInd w:val="0"/>
        <w:snapToGrid w:val="0"/>
        <w:spacing w:line="360" w:lineRule="auto"/>
        <w:rPr>
          <w:rFonts w:ascii="宋体" w:hAnsi="宋体" w:cs="宋体"/>
          <w:kern w:val="0"/>
          <w:szCs w:val="21"/>
        </w:rPr>
      </w:pPr>
      <w:r w:rsidRPr="002352B0">
        <w:rPr>
          <w:rFonts w:ascii="宋体" w:hAnsi="宋体" w:cs="宋体" w:hint="eastAsia"/>
          <w:kern w:val="0"/>
          <w:szCs w:val="21"/>
        </w:rPr>
        <w:t>4.1 请于2018年</w:t>
      </w:r>
      <w:r>
        <w:rPr>
          <w:rFonts w:ascii="宋体" w:hAnsi="宋体" w:cs="宋体" w:hint="eastAsia"/>
          <w:kern w:val="0"/>
          <w:szCs w:val="21"/>
          <w:u w:val="single"/>
        </w:rPr>
        <w:t>7</w:t>
      </w:r>
      <w:r>
        <w:rPr>
          <w:rFonts w:ascii="宋体" w:hAnsi="宋体" w:cs="宋体" w:hint="eastAsia"/>
          <w:kern w:val="0"/>
          <w:szCs w:val="21"/>
        </w:rPr>
        <w:t>月</w:t>
      </w:r>
      <w:r>
        <w:rPr>
          <w:rFonts w:ascii="宋体" w:hAnsi="宋体" w:cs="宋体" w:hint="eastAsia"/>
          <w:kern w:val="0"/>
          <w:szCs w:val="21"/>
          <w:u w:val="single"/>
        </w:rPr>
        <w:t xml:space="preserve"> 1</w:t>
      </w:r>
      <w:r w:rsidR="00D8471D">
        <w:rPr>
          <w:rFonts w:ascii="宋体" w:hAnsi="宋体" w:cs="宋体" w:hint="eastAsia"/>
          <w:kern w:val="0"/>
          <w:szCs w:val="21"/>
          <w:u w:val="single"/>
        </w:rPr>
        <w:t>2</w:t>
      </w:r>
      <w:r w:rsidRPr="002352B0">
        <w:rPr>
          <w:rFonts w:ascii="宋体" w:hAnsi="宋体" w:cs="宋体" w:hint="eastAsia"/>
          <w:kern w:val="0"/>
          <w:szCs w:val="21"/>
        </w:rPr>
        <w:t>日至 2018年</w:t>
      </w:r>
      <w:r>
        <w:rPr>
          <w:rFonts w:ascii="宋体" w:hAnsi="宋体" w:cs="宋体" w:hint="eastAsia"/>
          <w:kern w:val="0"/>
          <w:szCs w:val="21"/>
          <w:u w:val="single"/>
        </w:rPr>
        <w:t>7</w:t>
      </w:r>
      <w:r w:rsidRPr="002352B0">
        <w:rPr>
          <w:rFonts w:ascii="宋体" w:hAnsi="宋体" w:cs="宋体" w:hint="eastAsia"/>
          <w:kern w:val="0"/>
          <w:szCs w:val="21"/>
        </w:rPr>
        <w:t>月</w:t>
      </w:r>
      <w:r>
        <w:rPr>
          <w:rFonts w:ascii="宋体" w:hAnsi="宋体" w:cs="宋体" w:hint="eastAsia"/>
          <w:kern w:val="0"/>
          <w:szCs w:val="21"/>
          <w:u w:val="single"/>
        </w:rPr>
        <w:t>1</w:t>
      </w:r>
      <w:r w:rsidR="00D8471D">
        <w:rPr>
          <w:rFonts w:ascii="宋体" w:hAnsi="宋体" w:cs="宋体" w:hint="eastAsia"/>
          <w:kern w:val="0"/>
          <w:szCs w:val="21"/>
          <w:u w:val="single"/>
        </w:rPr>
        <w:t>9</w:t>
      </w:r>
      <w:r w:rsidRPr="002352B0">
        <w:rPr>
          <w:rFonts w:ascii="宋体" w:hAnsi="宋体" w:cs="宋体" w:hint="eastAsia"/>
          <w:kern w:val="0"/>
          <w:szCs w:val="21"/>
        </w:rPr>
        <w:t>日（法定公休日、法定节假日除外），每日上午8：30 时至12:00 时，下午14:00 时至17:00 时（北京时间，下同），在尉氏县公共资源交易中心（尉氏县建设路与福园路交叉口向西200米路北宏泰大厦四楼）进行报名。</w:t>
      </w:r>
    </w:p>
    <w:p w:rsidR="00D1035F" w:rsidRPr="002352B0" w:rsidRDefault="00D1035F" w:rsidP="00D1035F">
      <w:pPr>
        <w:widowControl/>
        <w:wordWrap w:val="0"/>
        <w:adjustRightInd w:val="0"/>
        <w:snapToGrid w:val="0"/>
        <w:spacing w:line="360" w:lineRule="auto"/>
        <w:rPr>
          <w:rFonts w:ascii="宋体" w:hAnsi="宋体" w:cs="宋体"/>
          <w:kern w:val="0"/>
          <w:szCs w:val="21"/>
        </w:rPr>
      </w:pPr>
      <w:r w:rsidRPr="002352B0">
        <w:rPr>
          <w:rFonts w:ascii="宋体" w:hAnsi="宋体" w:cs="宋体" w:hint="eastAsia"/>
          <w:kern w:val="0"/>
          <w:szCs w:val="21"/>
        </w:rPr>
        <w:t>4.2报名时需携带：</w:t>
      </w:r>
    </w:p>
    <w:p w:rsidR="00D1035F" w:rsidRPr="002352B0" w:rsidRDefault="00D1035F" w:rsidP="00D1035F">
      <w:pPr>
        <w:pStyle w:val="p0"/>
        <w:wordWrap w:val="0"/>
        <w:adjustRightInd w:val="0"/>
        <w:snapToGrid w:val="0"/>
        <w:spacing w:line="360" w:lineRule="auto"/>
        <w:ind w:firstLineChars="200" w:firstLine="420"/>
        <w:rPr>
          <w:rFonts w:ascii="宋体" w:hAnsi="宋体" w:cs="宋体"/>
        </w:rPr>
      </w:pPr>
      <w:r w:rsidRPr="002352B0">
        <w:rPr>
          <w:rFonts w:ascii="宋体" w:hAnsi="宋体" w:cs="宋体" w:hint="eastAsia"/>
        </w:rPr>
        <w:t>（1）企业法人营业执照（副本）、（2）医疗器械生产（经营）许可证、</w:t>
      </w:r>
      <w:r w:rsidRPr="00432A80">
        <w:rPr>
          <w:rFonts w:ascii="宋体" w:hAnsi="宋体" w:cs="宋体" w:hint="eastAsia"/>
        </w:rPr>
        <w:t>二类经营备案凭证</w:t>
      </w:r>
      <w:r>
        <w:rPr>
          <w:rFonts w:ascii="宋体" w:hAnsi="宋体" w:cs="宋体" w:hint="eastAsia"/>
        </w:rPr>
        <w:t>、</w:t>
      </w:r>
      <w:r w:rsidRPr="002352B0">
        <w:rPr>
          <w:rFonts w:ascii="宋体" w:hAnsi="宋体" w:cs="宋体" w:hint="eastAsia"/>
        </w:rPr>
        <w:t>（3）近一年财务</w:t>
      </w:r>
      <w:r>
        <w:rPr>
          <w:rFonts w:ascii="宋体" w:hAnsi="宋体" w:cs="宋体" w:hint="eastAsia"/>
        </w:rPr>
        <w:t>审计报告</w:t>
      </w:r>
      <w:r w:rsidRPr="002352B0">
        <w:rPr>
          <w:rFonts w:ascii="宋体" w:hAnsi="宋体" w:cs="宋体" w:hint="eastAsia"/>
        </w:rPr>
        <w:t>、（4）企业需提供</w:t>
      </w:r>
      <w:r>
        <w:rPr>
          <w:rFonts w:ascii="宋体" w:hAnsi="宋体" w:cs="宋体" w:hint="eastAsia"/>
        </w:rPr>
        <w:t>2018</w:t>
      </w:r>
      <w:r w:rsidRPr="002352B0">
        <w:rPr>
          <w:rFonts w:ascii="宋体" w:hAnsi="宋体" w:cs="宋体" w:hint="eastAsia"/>
        </w:rPr>
        <w:t>年以来</w:t>
      </w:r>
      <w:r>
        <w:rPr>
          <w:rFonts w:ascii="宋体" w:hAnsi="宋体" w:cs="宋体" w:hint="eastAsia"/>
        </w:rPr>
        <w:t>近</w:t>
      </w:r>
      <w:r w:rsidRPr="002352B0">
        <w:rPr>
          <w:rFonts w:ascii="宋体" w:hAnsi="宋体" w:cs="宋体" w:hint="eastAsia"/>
        </w:rPr>
        <w:t>三个月的依法纳税凭证；（5）提供</w:t>
      </w:r>
      <w:r>
        <w:rPr>
          <w:rFonts w:ascii="宋体" w:hAnsi="宋体" w:cs="宋体" w:hint="eastAsia"/>
        </w:rPr>
        <w:t>2018</w:t>
      </w:r>
      <w:r w:rsidRPr="002352B0">
        <w:rPr>
          <w:rFonts w:ascii="宋体" w:hAnsi="宋体" w:cs="宋体" w:hint="eastAsia"/>
        </w:rPr>
        <w:t>年以来</w:t>
      </w:r>
      <w:r>
        <w:rPr>
          <w:rFonts w:ascii="宋体" w:hAnsi="宋体" w:cs="宋体" w:hint="eastAsia"/>
        </w:rPr>
        <w:t>近</w:t>
      </w:r>
      <w:r w:rsidRPr="002352B0">
        <w:rPr>
          <w:rFonts w:ascii="宋体" w:hAnsi="宋体" w:cs="宋体" w:hint="eastAsia"/>
        </w:rPr>
        <w:t>三个月的</w:t>
      </w:r>
      <w:proofErr w:type="gramStart"/>
      <w:r w:rsidRPr="002352B0">
        <w:rPr>
          <w:rFonts w:ascii="宋体" w:hAnsi="宋体" w:cs="宋体" w:hint="eastAsia"/>
        </w:rPr>
        <w:t>社保证明</w:t>
      </w:r>
      <w:proofErr w:type="gramEnd"/>
      <w:r w:rsidRPr="002352B0">
        <w:rPr>
          <w:rFonts w:ascii="宋体" w:hAnsi="宋体" w:cs="宋体" w:hint="eastAsia"/>
        </w:rPr>
        <w:t>；（6）参加政府采购活动近三年内，在经营活动中无重大违法记录的书面声明（格式自拟）；</w:t>
      </w:r>
      <w:r>
        <w:rPr>
          <w:rFonts w:ascii="宋体" w:hAnsi="宋体" w:cs="宋体" w:hint="eastAsia"/>
        </w:rPr>
        <w:t>（7）</w:t>
      </w:r>
      <w:r w:rsidRPr="00DB5B9C">
        <w:rPr>
          <w:rFonts w:ascii="宋体" w:hAnsi="宋体" w:cs="宋体" w:hint="eastAsia"/>
        </w:rPr>
        <w:t>失信被执行人、重大税收违法案件当事人名单、政府采购严重违法失信行为</w:t>
      </w:r>
      <w:r>
        <w:rPr>
          <w:rFonts w:ascii="宋体" w:hAnsi="宋体" w:cs="宋体" w:hint="eastAsia"/>
        </w:rPr>
        <w:t>彩页截图。</w:t>
      </w:r>
    </w:p>
    <w:p w:rsidR="00D1035F" w:rsidRPr="002352B0" w:rsidRDefault="00D1035F" w:rsidP="00D1035F">
      <w:pPr>
        <w:widowControl/>
        <w:wordWrap w:val="0"/>
        <w:adjustRightInd w:val="0"/>
        <w:snapToGrid w:val="0"/>
        <w:spacing w:line="380" w:lineRule="exact"/>
        <w:ind w:firstLineChars="200" w:firstLine="420"/>
        <w:rPr>
          <w:rFonts w:ascii="宋体" w:hAnsi="宋体" w:cs="宋体"/>
          <w:kern w:val="0"/>
          <w:szCs w:val="21"/>
        </w:rPr>
      </w:pPr>
      <w:r w:rsidRPr="002352B0">
        <w:rPr>
          <w:rFonts w:ascii="宋体" w:hAnsi="宋体" w:cs="宋体" w:hint="eastAsia"/>
          <w:kern w:val="0"/>
          <w:szCs w:val="21"/>
        </w:rPr>
        <w:lastRenderedPageBreak/>
        <w:t>委托人同时要携带授权委托书及相关身份证件，上述证件均要提供原件及按以上顺序装订一套复印件（加盖单位公章，验原件留复印件）。</w:t>
      </w:r>
    </w:p>
    <w:p w:rsidR="00D1035F" w:rsidRPr="002352B0" w:rsidRDefault="00D1035F" w:rsidP="00D1035F">
      <w:pPr>
        <w:widowControl/>
        <w:wordWrap w:val="0"/>
        <w:adjustRightInd w:val="0"/>
        <w:snapToGrid w:val="0"/>
        <w:spacing w:line="380" w:lineRule="exact"/>
        <w:ind w:firstLineChars="200" w:firstLine="420"/>
        <w:rPr>
          <w:rFonts w:ascii="宋体" w:hAnsi="宋体" w:cs="宋体"/>
          <w:kern w:val="0"/>
          <w:szCs w:val="21"/>
        </w:rPr>
      </w:pPr>
      <w:r w:rsidRPr="002352B0">
        <w:rPr>
          <w:rFonts w:ascii="宋体" w:hAnsi="宋体" w:cs="宋体" w:hint="eastAsia"/>
          <w:kern w:val="0"/>
          <w:szCs w:val="21"/>
        </w:rPr>
        <w:t>根据</w:t>
      </w:r>
      <w:proofErr w:type="gramStart"/>
      <w:r w:rsidRPr="002352B0">
        <w:rPr>
          <w:rFonts w:ascii="宋体" w:hAnsi="宋体" w:cs="宋体" w:hint="eastAsia"/>
          <w:kern w:val="0"/>
          <w:szCs w:val="21"/>
        </w:rPr>
        <w:t>汴</w:t>
      </w:r>
      <w:proofErr w:type="gramEnd"/>
      <w:r w:rsidRPr="002352B0">
        <w:rPr>
          <w:rFonts w:ascii="宋体" w:hAnsi="宋体" w:cs="宋体" w:hint="eastAsia"/>
          <w:kern w:val="0"/>
          <w:szCs w:val="21"/>
        </w:rPr>
        <w:t>交管办（2016）13号文件规定，不再要求供应商提供查询无行贿犯罪档案结果告知函。在报名结束后，由代理机构直接向检查机关进行汇总查询无行贿犯罪档案结果，查询结果在评标时提交评标委员会使用；但供应商应配合按要求提交查询所需的必要资料（申请人的营业执照、组织机构代码证或三证合一营业执照，查询申请涵、授权委托书、行贿犯罪档案查询申请表（见附件，内容自行下载填写并加盖单位公章），被查询人的身份证复印件（均需盖单位公章）（查询对象：企业、法定代表人）。以上资料另备一套，报名时提供。</w:t>
      </w:r>
    </w:p>
    <w:p w:rsidR="00D1035F" w:rsidRPr="002352B0" w:rsidRDefault="00D1035F" w:rsidP="00D1035F">
      <w:pPr>
        <w:widowControl/>
        <w:wordWrap w:val="0"/>
        <w:snapToGrid w:val="0"/>
        <w:spacing w:line="380" w:lineRule="exact"/>
        <w:rPr>
          <w:rFonts w:ascii="宋体" w:hAnsi="宋体" w:cs="宋体"/>
          <w:kern w:val="0"/>
          <w:szCs w:val="21"/>
        </w:rPr>
      </w:pPr>
      <w:r w:rsidRPr="002352B0">
        <w:rPr>
          <w:rFonts w:ascii="宋体" w:hAnsi="宋体" w:cs="宋体" w:hint="eastAsia"/>
          <w:kern w:val="0"/>
          <w:szCs w:val="21"/>
        </w:rPr>
        <w:t>4.3不符合投标资格的将被招标代理机构拒绝，招标代理机构对报名资料的审验并不作为投标单位资格条件的最终认定，投标单位应对资料的真实性、合</w:t>
      </w:r>
      <w:proofErr w:type="gramStart"/>
      <w:r w:rsidRPr="002352B0">
        <w:rPr>
          <w:rFonts w:ascii="宋体" w:hAnsi="宋体" w:cs="宋体" w:hint="eastAsia"/>
          <w:kern w:val="0"/>
          <w:szCs w:val="21"/>
        </w:rPr>
        <w:t>规</w:t>
      </w:r>
      <w:proofErr w:type="gramEnd"/>
      <w:r w:rsidRPr="002352B0">
        <w:rPr>
          <w:rFonts w:ascii="宋体" w:hAnsi="宋体" w:cs="宋体" w:hint="eastAsia"/>
          <w:kern w:val="0"/>
          <w:szCs w:val="21"/>
        </w:rPr>
        <w:t>性负责；开标后，仍将由评审委员会对投标单位的资格证明材料进行资格审核，不符合项目资格条件的投标单位的投标将被拒绝。</w:t>
      </w:r>
    </w:p>
    <w:p w:rsidR="00D1035F" w:rsidRPr="002352B0" w:rsidRDefault="00D1035F" w:rsidP="00D1035F">
      <w:pPr>
        <w:snapToGrid w:val="0"/>
        <w:spacing w:line="380" w:lineRule="exact"/>
        <w:rPr>
          <w:rFonts w:ascii="宋体" w:hAnsi="宋体" w:cs="宋体"/>
          <w:szCs w:val="21"/>
        </w:rPr>
      </w:pPr>
      <w:r w:rsidRPr="002352B0">
        <w:rPr>
          <w:rFonts w:ascii="宋体" w:hAnsi="宋体" w:cs="宋体" w:hint="eastAsia"/>
          <w:szCs w:val="21"/>
        </w:rPr>
        <w:t>4.4</w:t>
      </w:r>
      <w:r>
        <w:rPr>
          <w:rFonts w:ascii="宋体" w:hAnsi="宋体" w:cs="宋体" w:hint="eastAsia"/>
          <w:szCs w:val="21"/>
        </w:rPr>
        <w:t>投标人</w:t>
      </w:r>
      <w:r w:rsidRPr="002352B0">
        <w:rPr>
          <w:rFonts w:ascii="宋体" w:hAnsi="宋体" w:cs="宋体" w:hint="eastAsia"/>
          <w:szCs w:val="21"/>
        </w:rPr>
        <w:t>在现场报名后还需登陆开封市公共资源交易信息网进行网上投标报名，如未进行网上投标报名的，则视为报名无效。</w:t>
      </w:r>
    </w:p>
    <w:p w:rsidR="00D1035F" w:rsidRPr="002352B0" w:rsidRDefault="00D1035F" w:rsidP="00D1035F">
      <w:pPr>
        <w:widowControl/>
        <w:wordWrap w:val="0"/>
        <w:snapToGrid w:val="0"/>
        <w:spacing w:line="380" w:lineRule="exact"/>
        <w:rPr>
          <w:b/>
          <w:bCs/>
          <w:kern w:val="0"/>
          <w:szCs w:val="21"/>
        </w:rPr>
      </w:pPr>
      <w:r w:rsidRPr="002352B0">
        <w:rPr>
          <w:rFonts w:ascii="宋体" w:hAnsi="宋体" w:cs="宋体" w:hint="eastAsia"/>
          <w:kern w:val="0"/>
          <w:szCs w:val="21"/>
        </w:rPr>
        <w:t xml:space="preserve">4.5招标文件售价：每标段800元/套，售后不退。   </w:t>
      </w:r>
    </w:p>
    <w:p w:rsidR="00D1035F" w:rsidRPr="002352B0" w:rsidRDefault="00D1035F" w:rsidP="00D1035F">
      <w:pPr>
        <w:widowControl/>
        <w:wordWrap w:val="0"/>
        <w:adjustRightInd w:val="0"/>
        <w:snapToGrid w:val="0"/>
        <w:spacing w:line="380" w:lineRule="exact"/>
        <w:rPr>
          <w:rFonts w:ascii="宋体" w:hAnsi="宋体" w:cs="宋体"/>
          <w:kern w:val="0"/>
          <w:szCs w:val="21"/>
        </w:rPr>
      </w:pPr>
      <w:r w:rsidRPr="002352B0">
        <w:rPr>
          <w:rFonts w:ascii="宋体" w:hAnsi="宋体" w:cs="宋体" w:hint="eastAsia"/>
          <w:b/>
          <w:bCs/>
          <w:kern w:val="0"/>
          <w:szCs w:val="21"/>
        </w:rPr>
        <w:t>5、投标文件的递交截止时间及开标时间</w:t>
      </w:r>
    </w:p>
    <w:p w:rsidR="00D1035F" w:rsidRPr="002352B0" w:rsidRDefault="00D1035F" w:rsidP="00D1035F">
      <w:pPr>
        <w:widowControl/>
        <w:wordWrap w:val="0"/>
        <w:adjustRightInd w:val="0"/>
        <w:snapToGrid w:val="0"/>
        <w:spacing w:line="380" w:lineRule="exact"/>
        <w:rPr>
          <w:rFonts w:ascii="宋体" w:hAnsi="宋体" w:cs="宋体"/>
          <w:kern w:val="0"/>
          <w:szCs w:val="21"/>
        </w:rPr>
      </w:pPr>
      <w:r w:rsidRPr="002352B0">
        <w:rPr>
          <w:rFonts w:ascii="宋体" w:hAnsi="宋体" w:cs="宋体" w:hint="eastAsia"/>
          <w:kern w:val="0"/>
          <w:szCs w:val="21"/>
        </w:rPr>
        <w:t>5.1投标文件递交截止时间（开标时间）：详见招标文件；</w:t>
      </w:r>
    </w:p>
    <w:p w:rsidR="00D1035F" w:rsidRPr="002352B0" w:rsidRDefault="00D1035F" w:rsidP="00D1035F">
      <w:pPr>
        <w:widowControl/>
        <w:wordWrap w:val="0"/>
        <w:adjustRightInd w:val="0"/>
        <w:snapToGrid w:val="0"/>
        <w:spacing w:line="380" w:lineRule="exact"/>
        <w:rPr>
          <w:rFonts w:ascii="宋体" w:hAnsi="宋体" w:cs="宋体"/>
          <w:kern w:val="0"/>
          <w:szCs w:val="21"/>
        </w:rPr>
      </w:pPr>
      <w:r w:rsidRPr="002352B0">
        <w:rPr>
          <w:rFonts w:ascii="宋体" w:hAnsi="宋体" w:cs="宋体" w:hint="eastAsia"/>
          <w:kern w:val="0"/>
          <w:szCs w:val="21"/>
        </w:rPr>
        <w:t>5.2投标文件递交地点：尉氏县公共资源交易中心（尉氏县建设路与福园路交叉口向西200米路北宏泰大厦三楼）；</w:t>
      </w:r>
    </w:p>
    <w:p w:rsidR="00D1035F" w:rsidRPr="002352B0" w:rsidRDefault="00D1035F" w:rsidP="00D1035F">
      <w:pPr>
        <w:widowControl/>
        <w:wordWrap w:val="0"/>
        <w:adjustRightInd w:val="0"/>
        <w:snapToGrid w:val="0"/>
        <w:spacing w:line="380" w:lineRule="exact"/>
        <w:rPr>
          <w:rFonts w:ascii="宋体" w:hAnsi="宋体" w:cs="宋体"/>
          <w:b/>
          <w:bCs/>
          <w:kern w:val="0"/>
          <w:szCs w:val="21"/>
        </w:rPr>
      </w:pPr>
      <w:r w:rsidRPr="002352B0">
        <w:rPr>
          <w:rFonts w:ascii="宋体" w:hAnsi="宋体" w:cs="宋体" w:hint="eastAsia"/>
          <w:kern w:val="0"/>
          <w:szCs w:val="21"/>
        </w:rPr>
        <w:t>5.3逾期送达的或者未送达指定地点的投标文件，招标人不予受理。</w:t>
      </w:r>
    </w:p>
    <w:p w:rsidR="00D1035F" w:rsidRPr="002352B0" w:rsidRDefault="00D1035F" w:rsidP="00D1035F">
      <w:pPr>
        <w:widowControl/>
        <w:wordWrap w:val="0"/>
        <w:adjustRightInd w:val="0"/>
        <w:snapToGrid w:val="0"/>
        <w:spacing w:line="380" w:lineRule="exact"/>
        <w:rPr>
          <w:rFonts w:ascii="宋体"/>
          <w:b/>
          <w:bCs/>
          <w:kern w:val="0"/>
          <w:szCs w:val="21"/>
        </w:rPr>
      </w:pPr>
      <w:r w:rsidRPr="002352B0">
        <w:rPr>
          <w:rFonts w:ascii="宋体" w:hAnsi="宋体" w:cs="宋体"/>
          <w:b/>
          <w:bCs/>
          <w:kern w:val="0"/>
          <w:szCs w:val="21"/>
        </w:rPr>
        <w:t>6</w:t>
      </w:r>
      <w:r w:rsidRPr="002352B0">
        <w:rPr>
          <w:rFonts w:ascii="宋体" w:hAnsi="宋体" w:cs="宋体" w:hint="eastAsia"/>
          <w:b/>
          <w:bCs/>
          <w:kern w:val="0"/>
          <w:szCs w:val="21"/>
        </w:rPr>
        <w:t>、公告发布媒体</w:t>
      </w:r>
    </w:p>
    <w:p w:rsidR="00D1035F" w:rsidRPr="002352B0" w:rsidRDefault="00D1035F" w:rsidP="00D1035F">
      <w:pPr>
        <w:widowControl/>
        <w:wordWrap w:val="0"/>
        <w:adjustRightInd w:val="0"/>
        <w:snapToGrid w:val="0"/>
        <w:spacing w:line="380" w:lineRule="exact"/>
        <w:rPr>
          <w:b/>
          <w:bCs/>
          <w:kern w:val="0"/>
          <w:szCs w:val="21"/>
        </w:rPr>
      </w:pPr>
      <w:r w:rsidRPr="002352B0">
        <w:rPr>
          <w:b/>
          <w:bCs/>
          <w:kern w:val="0"/>
          <w:szCs w:val="21"/>
        </w:rPr>
        <w:t xml:space="preserve">   </w:t>
      </w:r>
      <w:r w:rsidRPr="002352B0">
        <w:rPr>
          <w:rFonts w:hint="eastAsia"/>
          <w:b/>
          <w:bCs/>
          <w:kern w:val="0"/>
          <w:szCs w:val="21"/>
        </w:rPr>
        <w:t xml:space="preserve"> </w:t>
      </w:r>
      <w:r w:rsidRPr="002352B0">
        <w:rPr>
          <w:rFonts w:cs="宋体" w:hint="eastAsia"/>
          <w:kern w:val="0"/>
          <w:szCs w:val="21"/>
        </w:rPr>
        <w:t>本项目的招标公告同时在《采购与招标网》、《河南招标采购综合网》、《河南省政府采购网》上发布。</w:t>
      </w:r>
    </w:p>
    <w:p w:rsidR="00D1035F" w:rsidRPr="002352B0" w:rsidRDefault="00D1035F" w:rsidP="00D1035F">
      <w:pPr>
        <w:widowControl/>
        <w:wordWrap w:val="0"/>
        <w:adjustRightInd w:val="0"/>
        <w:snapToGrid w:val="0"/>
        <w:spacing w:line="380" w:lineRule="exact"/>
        <w:rPr>
          <w:kern w:val="0"/>
          <w:szCs w:val="21"/>
        </w:rPr>
      </w:pPr>
      <w:r w:rsidRPr="002352B0">
        <w:rPr>
          <w:b/>
          <w:bCs/>
          <w:kern w:val="0"/>
          <w:szCs w:val="21"/>
        </w:rPr>
        <w:t>7</w:t>
      </w:r>
      <w:r w:rsidRPr="002352B0">
        <w:rPr>
          <w:rFonts w:ascii="宋体" w:hAnsi="宋体" w:cs="宋体" w:hint="eastAsia"/>
          <w:b/>
          <w:bCs/>
          <w:kern w:val="0"/>
          <w:szCs w:val="21"/>
        </w:rPr>
        <w:t>、联系方式</w:t>
      </w:r>
    </w:p>
    <w:p w:rsidR="00D1035F" w:rsidRPr="002352B0" w:rsidRDefault="00D1035F" w:rsidP="00D1035F">
      <w:pPr>
        <w:widowControl/>
        <w:wordWrap w:val="0"/>
        <w:adjustRightInd w:val="0"/>
        <w:snapToGrid w:val="0"/>
        <w:spacing w:line="380" w:lineRule="exact"/>
        <w:rPr>
          <w:rFonts w:ascii="宋体" w:hAnsi="宋体" w:cs="宋体"/>
          <w:kern w:val="0"/>
          <w:szCs w:val="21"/>
        </w:rPr>
      </w:pPr>
      <w:r w:rsidRPr="002352B0">
        <w:rPr>
          <w:rFonts w:ascii="宋体" w:hAnsi="宋体" w:cs="宋体" w:hint="eastAsia"/>
          <w:b/>
          <w:bCs/>
          <w:kern w:val="0"/>
          <w:szCs w:val="21"/>
        </w:rPr>
        <w:t xml:space="preserve">  </w:t>
      </w:r>
      <w:r w:rsidRPr="002352B0">
        <w:rPr>
          <w:rFonts w:ascii="宋体" w:hAnsi="宋体" w:cs="宋体" w:hint="eastAsia"/>
          <w:kern w:val="0"/>
          <w:szCs w:val="21"/>
        </w:rPr>
        <w:t xml:space="preserve"> 招 标 人：</w:t>
      </w:r>
      <w:r w:rsidRPr="002352B0">
        <w:rPr>
          <w:rFonts w:ascii="宋体" w:hAnsi="宋体" w:cs="宋体" w:hint="eastAsia"/>
        </w:rPr>
        <w:t>尉氏县南曹卫生院</w:t>
      </w:r>
    </w:p>
    <w:p w:rsidR="00D1035F" w:rsidRPr="002352B0" w:rsidRDefault="00D1035F" w:rsidP="00D1035F">
      <w:pPr>
        <w:widowControl/>
        <w:wordWrap w:val="0"/>
        <w:adjustRightInd w:val="0"/>
        <w:snapToGrid w:val="0"/>
        <w:spacing w:line="380" w:lineRule="exact"/>
        <w:rPr>
          <w:rFonts w:ascii="宋体" w:hAnsi="宋体" w:cs="宋体"/>
          <w:kern w:val="0"/>
          <w:szCs w:val="21"/>
        </w:rPr>
      </w:pPr>
      <w:r w:rsidRPr="002352B0">
        <w:rPr>
          <w:rFonts w:ascii="宋体" w:hAnsi="宋体" w:cs="宋体" w:hint="eastAsia"/>
          <w:kern w:val="0"/>
          <w:szCs w:val="21"/>
        </w:rPr>
        <w:t xml:space="preserve">   技术解答联系人：周先生                    </w:t>
      </w:r>
    </w:p>
    <w:p w:rsidR="00D1035F" w:rsidRPr="002352B0" w:rsidRDefault="00D1035F" w:rsidP="00D1035F">
      <w:pPr>
        <w:widowControl/>
        <w:wordWrap w:val="0"/>
        <w:adjustRightInd w:val="0"/>
        <w:snapToGrid w:val="0"/>
        <w:spacing w:line="380" w:lineRule="exact"/>
        <w:rPr>
          <w:rFonts w:ascii="宋体" w:hAnsi="宋体" w:cs="宋体"/>
          <w:kern w:val="0"/>
          <w:szCs w:val="21"/>
        </w:rPr>
      </w:pPr>
      <w:r w:rsidRPr="002352B0">
        <w:rPr>
          <w:rFonts w:ascii="宋体" w:hAnsi="宋体" w:cs="宋体" w:hint="eastAsia"/>
          <w:kern w:val="0"/>
          <w:szCs w:val="21"/>
        </w:rPr>
        <w:t xml:space="preserve">   联系电话：13103782999</w:t>
      </w:r>
    </w:p>
    <w:p w:rsidR="00D1035F" w:rsidRPr="002352B0" w:rsidRDefault="00D1035F" w:rsidP="00D1035F">
      <w:pPr>
        <w:widowControl/>
        <w:wordWrap w:val="0"/>
        <w:adjustRightInd w:val="0"/>
        <w:snapToGrid w:val="0"/>
        <w:spacing w:line="380" w:lineRule="exact"/>
        <w:rPr>
          <w:rFonts w:ascii="宋体" w:hAnsi="宋体" w:cs="宋体"/>
          <w:kern w:val="0"/>
          <w:szCs w:val="21"/>
        </w:rPr>
      </w:pPr>
      <w:r w:rsidRPr="002352B0">
        <w:rPr>
          <w:rFonts w:ascii="宋体" w:hAnsi="宋体" w:cs="宋体" w:hint="eastAsia"/>
          <w:kern w:val="0"/>
          <w:szCs w:val="21"/>
        </w:rPr>
        <w:t xml:space="preserve">   地    址：尉氏县南曹</w:t>
      </w:r>
      <w:proofErr w:type="gramStart"/>
      <w:r w:rsidRPr="002352B0">
        <w:rPr>
          <w:rFonts w:ascii="宋体" w:hAnsi="宋体" w:cs="宋体" w:hint="eastAsia"/>
          <w:kern w:val="0"/>
          <w:szCs w:val="21"/>
        </w:rPr>
        <w:t>乡南曹村</w:t>
      </w:r>
      <w:proofErr w:type="gramEnd"/>
      <w:r w:rsidRPr="002352B0">
        <w:rPr>
          <w:rFonts w:ascii="宋体" w:hAnsi="宋体" w:cs="宋体" w:hint="eastAsia"/>
          <w:kern w:val="0"/>
          <w:szCs w:val="21"/>
        </w:rPr>
        <w:t xml:space="preserve">          </w:t>
      </w:r>
    </w:p>
    <w:p w:rsidR="00D1035F" w:rsidRPr="002352B0" w:rsidRDefault="00D1035F" w:rsidP="00D1035F">
      <w:pPr>
        <w:widowControl/>
        <w:wordWrap w:val="0"/>
        <w:adjustRightInd w:val="0"/>
        <w:snapToGrid w:val="0"/>
        <w:spacing w:line="380" w:lineRule="exact"/>
        <w:rPr>
          <w:rFonts w:ascii="宋体" w:hAnsi="宋体" w:cs="宋体"/>
          <w:kern w:val="0"/>
          <w:szCs w:val="21"/>
        </w:rPr>
      </w:pPr>
      <w:r w:rsidRPr="002352B0">
        <w:rPr>
          <w:rFonts w:ascii="宋体" w:hAnsi="宋体" w:cs="宋体" w:hint="eastAsia"/>
          <w:kern w:val="0"/>
          <w:szCs w:val="21"/>
        </w:rPr>
        <w:t xml:space="preserve">   招标代理机构：河南宏业建设管理股份有限公司  </w:t>
      </w:r>
    </w:p>
    <w:p w:rsidR="00D1035F" w:rsidRPr="002352B0" w:rsidRDefault="00D1035F" w:rsidP="00D1035F">
      <w:pPr>
        <w:widowControl/>
        <w:wordWrap w:val="0"/>
        <w:adjustRightInd w:val="0"/>
        <w:snapToGrid w:val="0"/>
        <w:spacing w:line="380" w:lineRule="exact"/>
        <w:rPr>
          <w:rFonts w:ascii="宋体" w:hAnsi="宋体" w:cs="宋体"/>
          <w:kern w:val="0"/>
          <w:szCs w:val="21"/>
        </w:rPr>
      </w:pPr>
      <w:r w:rsidRPr="002352B0">
        <w:rPr>
          <w:rFonts w:ascii="宋体" w:hAnsi="宋体" w:cs="宋体" w:hint="eastAsia"/>
          <w:kern w:val="0"/>
          <w:szCs w:val="21"/>
        </w:rPr>
        <w:t xml:space="preserve">   地址：郑州市郑东</w:t>
      </w:r>
      <w:proofErr w:type="gramStart"/>
      <w:r w:rsidRPr="002352B0">
        <w:rPr>
          <w:rFonts w:ascii="宋体" w:hAnsi="宋体" w:cs="宋体" w:hint="eastAsia"/>
          <w:kern w:val="0"/>
          <w:szCs w:val="21"/>
        </w:rPr>
        <w:t>新区寿丰街</w:t>
      </w:r>
      <w:proofErr w:type="gramEnd"/>
      <w:r w:rsidRPr="002352B0">
        <w:rPr>
          <w:rFonts w:ascii="宋体" w:hAnsi="宋体" w:cs="宋体" w:hint="eastAsia"/>
          <w:kern w:val="0"/>
          <w:szCs w:val="21"/>
        </w:rPr>
        <w:t xml:space="preserve">50号28层   </w:t>
      </w:r>
    </w:p>
    <w:p w:rsidR="00D1035F" w:rsidRPr="002352B0" w:rsidRDefault="00D1035F" w:rsidP="00D1035F">
      <w:pPr>
        <w:widowControl/>
        <w:wordWrap w:val="0"/>
        <w:adjustRightInd w:val="0"/>
        <w:snapToGrid w:val="0"/>
        <w:spacing w:line="380" w:lineRule="exact"/>
        <w:rPr>
          <w:rFonts w:ascii="宋体" w:hAnsi="宋体" w:cs="宋体"/>
          <w:kern w:val="0"/>
          <w:szCs w:val="21"/>
        </w:rPr>
      </w:pPr>
      <w:r w:rsidRPr="002352B0">
        <w:rPr>
          <w:rFonts w:ascii="宋体" w:hAnsi="宋体" w:cs="宋体" w:hint="eastAsia"/>
          <w:kern w:val="0"/>
          <w:szCs w:val="21"/>
        </w:rPr>
        <w:t xml:space="preserve">   联系人：马先生</w:t>
      </w:r>
    </w:p>
    <w:p w:rsidR="00D1035F" w:rsidRPr="002352B0" w:rsidRDefault="00D1035F" w:rsidP="00D1035F">
      <w:pPr>
        <w:widowControl/>
        <w:wordWrap w:val="0"/>
        <w:adjustRightInd w:val="0"/>
        <w:snapToGrid w:val="0"/>
        <w:spacing w:line="380" w:lineRule="exact"/>
        <w:rPr>
          <w:rFonts w:ascii="宋体" w:hAnsi="宋体" w:cs="宋体"/>
          <w:kern w:val="0"/>
          <w:szCs w:val="21"/>
        </w:rPr>
      </w:pPr>
      <w:r w:rsidRPr="002352B0">
        <w:rPr>
          <w:rFonts w:ascii="宋体" w:hAnsi="宋体" w:cs="宋体" w:hint="eastAsia"/>
          <w:kern w:val="0"/>
          <w:szCs w:val="21"/>
        </w:rPr>
        <w:t xml:space="preserve">   联系电话：15037887131    </w:t>
      </w:r>
    </w:p>
    <w:p w:rsidR="00D1035F" w:rsidRPr="002352B0" w:rsidRDefault="00D1035F" w:rsidP="00D1035F">
      <w:pPr>
        <w:widowControl/>
        <w:wordWrap w:val="0"/>
        <w:adjustRightInd w:val="0"/>
        <w:snapToGrid w:val="0"/>
        <w:spacing w:line="380" w:lineRule="exact"/>
      </w:pPr>
      <w:r w:rsidRPr="002352B0">
        <w:rPr>
          <w:rFonts w:ascii="宋体" w:hAnsi="宋体" w:cs="宋体" w:hint="eastAsia"/>
          <w:kern w:val="0"/>
          <w:szCs w:val="21"/>
        </w:rPr>
        <w:t xml:space="preserve">   邮箱：604529868@qq.com</w:t>
      </w:r>
    </w:p>
    <w:p w:rsidR="00E40AA9" w:rsidRDefault="00E40AA9" w:rsidP="00D1035F"/>
    <w:sectPr w:rsidR="00E40AA9" w:rsidSect="00E40A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045" w:rsidRDefault="00436045" w:rsidP="00D1035F">
      <w:r>
        <w:separator/>
      </w:r>
    </w:p>
  </w:endnote>
  <w:endnote w:type="continuationSeparator" w:id="0">
    <w:p w:rsidR="00436045" w:rsidRDefault="00436045" w:rsidP="00D103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045" w:rsidRDefault="00436045" w:rsidP="00D1035F">
      <w:r>
        <w:separator/>
      </w:r>
    </w:p>
  </w:footnote>
  <w:footnote w:type="continuationSeparator" w:id="0">
    <w:p w:rsidR="00436045" w:rsidRDefault="00436045" w:rsidP="00D103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91CC6"/>
    <w:multiLevelType w:val="singleLevel"/>
    <w:tmpl w:val="56691CC6"/>
    <w:lvl w:ilvl="0">
      <w:start w:val="3"/>
      <w:numFmt w:val="decimal"/>
      <w:suff w:val="nothing"/>
      <w:lvlText w:val="%1、"/>
      <w:lvlJc w:val="left"/>
    </w:lvl>
  </w:abstractNum>
  <w:abstractNum w:abstractNumId="1">
    <w:nsid w:val="5A1CC993"/>
    <w:multiLevelType w:val="singleLevel"/>
    <w:tmpl w:val="5A1CC993"/>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035F"/>
    <w:rsid w:val="00436045"/>
    <w:rsid w:val="00BF2E5F"/>
    <w:rsid w:val="00D1035F"/>
    <w:rsid w:val="00D77CCE"/>
    <w:rsid w:val="00D8471D"/>
    <w:rsid w:val="00D864A9"/>
    <w:rsid w:val="00E40A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35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03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035F"/>
    <w:rPr>
      <w:sz w:val="18"/>
      <w:szCs w:val="18"/>
    </w:rPr>
  </w:style>
  <w:style w:type="paragraph" w:styleId="a4">
    <w:name w:val="footer"/>
    <w:basedOn w:val="a"/>
    <w:link w:val="Char0"/>
    <w:uiPriority w:val="99"/>
    <w:semiHidden/>
    <w:unhideWhenUsed/>
    <w:rsid w:val="00D103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035F"/>
    <w:rPr>
      <w:sz w:val="18"/>
      <w:szCs w:val="18"/>
    </w:rPr>
  </w:style>
  <w:style w:type="paragraph" w:customStyle="1" w:styleId="p0">
    <w:name w:val="p0"/>
    <w:basedOn w:val="a"/>
    <w:rsid w:val="00D1035F"/>
    <w:pPr>
      <w:widowControl/>
    </w:pPr>
    <w:rPr>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286</Words>
  <Characters>1631</Characters>
  <Application>Microsoft Office Word</Application>
  <DocSecurity>0</DocSecurity>
  <Lines>13</Lines>
  <Paragraphs>3</Paragraphs>
  <ScaleCrop>false</ScaleCrop>
  <Company>China</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2018-07-11T06:27:00Z</dcterms:created>
  <dcterms:modified xsi:type="dcterms:W3CDTF">2018-07-11T06:34:00Z</dcterms:modified>
</cp:coreProperties>
</file>